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364E0D">
        <w:rPr>
          <w:rFonts w:ascii="TH SarabunPSK" w:eastAsia="Sarabun" w:hAnsi="TH SarabunPSK" w:cs="TH SarabunPSK"/>
          <w:bCs/>
          <w:color w:val="000000"/>
          <w:sz w:val="36"/>
          <w:szCs w:val="36"/>
        </w:rPr>
        <w:t xml:space="preserve">3 </w:t>
      </w:r>
      <w:r w:rsidR="00364E0D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การสร้างสังคมแห่งการเรียนรู้</w:t>
      </w:r>
    </w:p>
    <w:p w:rsidR="006B53F7" w:rsidRPr="006B53F7" w:rsidRDefault="00364E0D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3.1 ด้านความร่วมมือ ในการสร้างสังคมแห่งการเรียนรู้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364E0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ด้านความร่วมมือในการสร้างสังคมแห่งการเรียนรู้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42291F" w:rsidRPr="0042291F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  <w:t xml:space="preserve">3.1.2 </w:t>
      </w:r>
      <w:r w:rsidR="00B31681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การจัดการอาชีวศึกษาเชิงบูรณาการ (ภารกิจ 31)</w:t>
      </w:r>
    </w:p>
    <w:p w:rsidR="00403DE0" w:rsidRPr="00364E0D" w:rsidRDefault="0045059C" w:rsidP="00364E0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  <w:r w:rsidR="00A04E67" w:rsidRPr="00741F04">
        <w:rPr>
          <w:sz w:val="32"/>
          <w:szCs w:val="32"/>
        </w:rPr>
        <w:tab/>
      </w:r>
      <w:r w:rsidR="00403DE0" w:rsidRPr="00403DE0">
        <w:rPr>
          <w:rFonts w:ascii="TH SarabunPSK" w:hAnsi="TH SarabunPSK" w:cs="TH SarabunPSK"/>
          <w:color w:val="000000"/>
          <w:sz w:val="32"/>
          <w:szCs w:val="32"/>
        </w:rPr>
        <w:tab/>
      </w:r>
    </w:p>
    <w:p w:rsidR="009B6141" w:rsidRPr="009B6141" w:rsidRDefault="00364E0D" w:rsidP="009B6141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9B6141" w:rsidRPr="009B6141">
        <w:rPr>
          <w:sz w:val="32"/>
          <w:szCs w:val="32"/>
        </w:rPr>
        <w:t xml:space="preserve">1.1) </w:t>
      </w:r>
      <w:r w:rsidR="009B6141" w:rsidRPr="009B6141">
        <w:rPr>
          <w:sz w:val="32"/>
          <w:szCs w:val="32"/>
          <w:cs/>
        </w:rPr>
        <w:t>ผลผลิต</w:t>
      </w:r>
      <w:r w:rsidR="009B6141" w:rsidRPr="009B6141">
        <w:rPr>
          <w:sz w:val="32"/>
          <w:szCs w:val="32"/>
        </w:rPr>
        <w:t xml:space="preserve"> </w:t>
      </w:r>
    </w:p>
    <w:p w:rsidR="00B31681" w:rsidRPr="00B31681" w:rsidRDefault="009B614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B31681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B31681" w:rsidRPr="00B31681">
        <w:rPr>
          <w:rFonts w:ascii="TH SarabunPSK" w:hAnsi="TH SarabunPSK" w:cs="TH SarabunPSK"/>
          <w:color w:val="000000"/>
          <w:sz w:val="32"/>
          <w:szCs w:val="32"/>
          <w:cs/>
        </w:rPr>
        <w:t>ในปีการศึกษา...............วิทยาลัย</w:t>
      </w:r>
      <w:r w:rsidR="00B31681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อาชีวศึกษาชุมพร </w:t>
      </w:r>
      <w:r w:rsidR="00B31681" w:rsidRPr="00B31681">
        <w:rPr>
          <w:rFonts w:ascii="TH SarabunPSK" w:hAnsi="TH SarabunPSK" w:cs="TH SarabunPSK"/>
          <w:color w:val="000000"/>
          <w:sz w:val="32"/>
          <w:szCs w:val="32"/>
          <w:cs/>
        </w:rPr>
        <w:t>มีผู้เรียนทั้งหมด จำนวน..........คนและมีผู้เรียนในรูปแบบอาชีวศึกษาเชิงบูรณาการทั้งหมด จำนวน...............คน ดังนี้</w:t>
      </w:r>
    </w:p>
    <w:p w:rsidR="00B31681" w:rsidRPr="00B31681" w:rsidRDefault="00B3168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B31681">
        <w:rPr>
          <w:rFonts w:ascii="TH SarabunPSK" w:hAnsi="TH SarabunPSK" w:cs="TH SarabunPSK"/>
          <w:color w:val="000000"/>
          <w:sz w:val="32"/>
          <w:szCs w:val="32"/>
          <w:cs/>
        </w:rPr>
        <w:t>1.1.1) ระดับประกาศนียบัตรวิชาชีพ (ปวช.) มีผู้เรียนทั้งหมด จำนวน........คน และมีผู้เรียนในรูปแบบอาชีวศึกษาเชิงบูรณาการ จำนวน............คน</w:t>
      </w:r>
    </w:p>
    <w:p w:rsidR="00B31681" w:rsidRPr="00B31681" w:rsidRDefault="00B3168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B31681">
        <w:rPr>
          <w:rFonts w:ascii="TH SarabunPSK" w:hAnsi="TH SarabunPSK" w:cs="TH SarabunPSK"/>
          <w:color w:val="000000"/>
          <w:sz w:val="32"/>
          <w:szCs w:val="32"/>
          <w:cs/>
        </w:rPr>
        <w:t>1.1.2) ระดับประกาศนียบัตรวิชาชีพชั้นสูง (ปวส.) มีผู้เรียนทั้งหมด จำนวน........คน</w:t>
      </w:r>
    </w:p>
    <w:p w:rsidR="00B31681" w:rsidRDefault="00B3168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B31681">
        <w:rPr>
          <w:rFonts w:ascii="TH SarabunPSK" w:hAnsi="TH SarabunPSK" w:cs="TH SarabunPSK"/>
          <w:color w:val="000000"/>
          <w:sz w:val="32"/>
          <w:szCs w:val="32"/>
          <w:cs/>
        </w:rPr>
        <w:t>และมีผู้เรียนในรูปแบบอาชีวศึกษาเชิงบูรณาการ จำนวน.........คน</w:t>
      </w:r>
      <w:r w:rsidR="009B6141"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="009B6141"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</w:p>
    <w:p w:rsidR="009B6141" w:rsidRPr="009B6141" w:rsidRDefault="00B3168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9B6141" w:rsidRPr="009B6141">
        <w:rPr>
          <w:rFonts w:ascii="TH SarabunPSK" w:hAnsi="TH SarabunPSK" w:cs="TH SarabunPSK"/>
          <w:color w:val="000000"/>
          <w:sz w:val="32"/>
          <w:szCs w:val="32"/>
        </w:rPr>
        <w:t xml:space="preserve">1.2) </w:t>
      </w:r>
      <w:r w:rsidR="009B6141" w:rsidRPr="009B6141">
        <w:rPr>
          <w:rFonts w:ascii="TH SarabunPSK" w:hAnsi="TH SarabunPSK" w:cs="TH SarabunPSK"/>
          <w:color w:val="000000"/>
          <w:sz w:val="32"/>
          <w:szCs w:val="32"/>
          <w:cs/>
        </w:rPr>
        <w:t>ผลลัพธ์</w:t>
      </w:r>
      <w:r w:rsidR="009B6141"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31681" w:rsidRPr="00B31681" w:rsidRDefault="009B614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B31681" w:rsidRPr="00B31681">
        <w:rPr>
          <w:rFonts w:ascii="TH SarabunPSK" w:hAnsi="TH SarabunPSK" w:cs="TH SarabunPSK"/>
          <w:color w:val="000000"/>
          <w:sz w:val="32"/>
          <w:szCs w:val="32"/>
        </w:rPr>
        <w:t>1.2.1</w:t>
      </w:r>
      <w:r w:rsidR="00B31681" w:rsidRPr="00B31681">
        <w:rPr>
          <w:rFonts w:ascii="TH SarabunPSK" w:hAnsi="TH SarabunPSK" w:cs="TH SarabunPSK"/>
          <w:color w:val="000000"/>
          <w:sz w:val="32"/>
          <w:szCs w:val="32"/>
          <w:cs/>
        </w:rPr>
        <w:t xml:space="preserve"> ในปีการศึกษา............... วิทยาลัย</w:t>
      </w:r>
      <w:r w:rsidR="00B31681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อาชีวศึกษาชุมพร </w:t>
      </w:r>
      <w:r w:rsidR="00B31681" w:rsidRPr="00B31681">
        <w:rPr>
          <w:rFonts w:ascii="TH SarabunPSK" w:hAnsi="TH SarabunPSK" w:cs="TH SarabunPSK"/>
          <w:color w:val="000000"/>
          <w:sz w:val="32"/>
          <w:szCs w:val="32"/>
          <w:cs/>
        </w:rPr>
        <w:t>มีผู้เรียนในรูปแบบอาชีวศึกษาเชิงบูรณาการ คิดเป็นร้อยละ...................ของผู้เรียนทั้งหมด ดังนี้</w:t>
      </w:r>
    </w:p>
    <w:p w:rsidR="00B31681" w:rsidRPr="00B31681" w:rsidRDefault="00B3168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proofErr w:type="gramStart"/>
      <w:r w:rsidRPr="00B31681">
        <w:rPr>
          <w:rFonts w:ascii="TH SarabunPSK" w:hAnsi="TH SarabunPSK" w:cs="TH SarabunPSK"/>
          <w:color w:val="000000"/>
          <w:sz w:val="32"/>
          <w:szCs w:val="32"/>
        </w:rPr>
        <w:t xml:space="preserve">- </w:t>
      </w:r>
      <w:r w:rsidRPr="00B31681">
        <w:rPr>
          <w:rFonts w:ascii="TH SarabunPSK" w:hAnsi="TH SarabunPSK" w:cs="TH SarabunPSK"/>
          <w:color w:val="000000"/>
          <w:sz w:val="32"/>
          <w:szCs w:val="32"/>
          <w:cs/>
        </w:rPr>
        <w:t>ระดับประกาศนียบัตรวิชาชีพ (ปวช.) คิดเป็นร้อยละ.................ของผู้เรียนทั้งหมดในระดับประกาศนียบัตรวิชาชีพ (ปวช.)</w:t>
      </w:r>
      <w:proofErr w:type="gramEnd"/>
    </w:p>
    <w:p w:rsidR="00B31681" w:rsidRPr="00B31681" w:rsidRDefault="00B3168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proofErr w:type="gramStart"/>
      <w:r w:rsidRPr="00B31681">
        <w:rPr>
          <w:rFonts w:ascii="TH SarabunPSK" w:hAnsi="TH SarabunPSK" w:cs="TH SarabunPSK"/>
          <w:color w:val="000000"/>
          <w:sz w:val="32"/>
          <w:szCs w:val="32"/>
        </w:rPr>
        <w:t xml:space="preserve">- </w:t>
      </w:r>
      <w:r w:rsidRPr="00B31681">
        <w:rPr>
          <w:rFonts w:ascii="TH SarabunPSK" w:hAnsi="TH SarabunPSK" w:cs="TH SarabunPSK"/>
          <w:color w:val="000000"/>
          <w:sz w:val="32"/>
          <w:szCs w:val="32"/>
          <w:cs/>
        </w:rPr>
        <w:t>ระดับประกาศนียบัตรวิชาชีพชั้นสูง (ปวส.) คิดเป็นร้อยละ.................ของผู้เรียนทั้งหมดในระดับประกาศนียบัตรวิชาชีพชั้นสูง (ปวส.)</w:t>
      </w:r>
      <w:proofErr w:type="gramEnd"/>
    </w:p>
    <w:p w:rsidR="00B31681" w:rsidRDefault="00B3168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31681">
        <w:rPr>
          <w:rFonts w:ascii="TH SarabunPSK" w:hAnsi="TH SarabunPSK" w:cs="TH SarabunPSK"/>
          <w:color w:val="000000"/>
          <w:sz w:val="32"/>
          <w:szCs w:val="32"/>
        </w:rPr>
        <w:t>1.2.2</w:t>
      </w:r>
      <w:r w:rsidRPr="00B31681">
        <w:rPr>
          <w:rFonts w:ascii="TH SarabunPSK" w:hAnsi="TH SarabunPSK" w:cs="TH SarabunPSK"/>
          <w:color w:val="000000"/>
          <w:sz w:val="32"/>
          <w:szCs w:val="32"/>
          <w:cs/>
        </w:rPr>
        <w:t xml:space="preserve"> ในปีการศึกษา.............ผู้เรียนมีความพึงพอใจจากการจัดการอาชีวศึกษาเชิงบูรณาการในระดับ ดี ขึ้นไป จำนวน...........คน คิดเป็น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ร้อยละ..................ของผู้เ</w:t>
      </w:r>
      <w:r w:rsidRPr="00B31681">
        <w:rPr>
          <w:rFonts w:ascii="TH SarabunPSK" w:hAnsi="TH SarabunPSK" w:cs="TH SarabunPSK"/>
          <w:color w:val="000000"/>
          <w:sz w:val="32"/>
          <w:szCs w:val="32"/>
          <w:cs/>
        </w:rPr>
        <w:t>รียนในรูปแบบอาชีวศึกษาเชิงบูรณาการที่ให้ข้อมูลทั้งหมด</w:t>
      </w:r>
      <w:r w:rsidR="009B6141"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="009B6141" w:rsidRPr="009B6141">
        <w:rPr>
          <w:rFonts w:ascii="TH SarabunPSK" w:hAnsi="TH SarabunPSK" w:cs="TH SarabunPSK"/>
          <w:color w:val="000000"/>
          <w:sz w:val="32"/>
          <w:szCs w:val="32"/>
        </w:rPr>
        <w:tab/>
      </w:r>
    </w:p>
    <w:p w:rsidR="009B6141" w:rsidRPr="009B6141" w:rsidRDefault="00B3168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9B6141" w:rsidRPr="009B6141">
        <w:rPr>
          <w:rFonts w:ascii="TH SarabunPSK" w:hAnsi="TH SarabunPSK" w:cs="TH SarabunPSK"/>
          <w:color w:val="000000"/>
          <w:sz w:val="32"/>
          <w:szCs w:val="32"/>
        </w:rPr>
        <w:t xml:space="preserve">1.3) </w:t>
      </w:r>
      <w:r w:rsidR="009B6141" w:rsidRPr="009B6141">
        <w:rPr>
          <w:rFonts w:ascii="TH SarabunPSK" w:hAnsi="TH SarabunPSK" w:cs="TH SarabunPSK"/>
          <w:color w:val="000000"/>
          <w:sz w:val="32"/>
          <w:szCs w:val="32"/>
          <w:cs/>
        </w:rPr>
        <w:t>ผลกระทบ</w:t>
      </w:r>
      <w:r w:rsidR="009B6141"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9B6141" w:rsidRDefault="009B6141" w:rsidP="009B614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>……………....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>…… (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ให้ระบุผลที่เกิดจากการดำเนินงาน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ที่ต่อเนื่องจากผลลัพธ์ใน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ด้านนโยบาย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ด้านวิชาการ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ด้านเศรษฐกิจ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ด้านสังคม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ด้านสิ่งแวดล้อม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และด้านอื่น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>)</w:t>
      </w:r>
    </w:p>
    <w:p w:rsidR="009B6141" w:rsidRPr="009B6141" w:rsidRDefault="009B6141" w:rsidP="009B614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2)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9B6141" w:rsidRPr="009B6141" w:rsidRDefault="009B614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proofErr w:type="gramStart"/>
      <w:r w:rsidRPr="009B6141">
        <w:rPr>
          <w:rFonts w:ascii="TH SarabunPSK" w:hAnsi="TH SarabunPSK" w:cs="TH SarabunPSK"/>
          <w:color w:val="000000"/>
          <w:sz w:val="32"/>
          <w:szCs w:val="32"/>
        </w:rPr>
        <w:t>2.1 )</w:t>
      </w:r>
      <w:proofErr w:type="gramEnd"/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การวางแผน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31681" w:rsidRPr="00B31681" w:rsidRDefault="009B614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>……........</w:t>
      </w:r>
      <w:r>
        <w:rPr>
          <w:rFonts w:ascii="TH SarabunPSK" w:hAnsi="TH SarabunPSK" w:cs="TH SarabunPSK"/>
          <w:color w:val="000000"/>
          <w:sz w:val="32"/>
          <w:szCs w:val="32"/>
        </w:rPr>
        <w:t>....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……… </w:t>
      </w:r>
      <w:r w:rsidR="00B31681" w:rsidRPr="00B31681">
        <w:rPr>
          <w:rFonts w:ascii="TH SarabunPSK" w:hAnsi="TH SarabunPSK" w:cs="TH SarabunPSK"/>
          <w:color w:val="000000"/>
          <w:sz w:val="32"/>
          <w:szCs w:val="32"/>
        </w:rPr>
        <w:t>(</w:t>
      </w:r>
      <w:r w:rsidR="00B31681" w:rsidRPr="00B31681">
        <w:rPr>
          <w:rFonts w:ascii="TH SarabunPSK" w:hAnsi="TH SarabunPSK" w:cs="TH SarabunPSK"/>
          <w:color w:val="000000"/>
          <w:sz w:val="32"/>
          <w:szCs w:val="32"/>
          <w:cs/>
        </w:rPr>
        <w:t>ให้ระบุแผนงาน โครงการ กิจกรรม หรือนวัตกรรมการจัดการอาชีวศึกษา</w:t>
      </w:r>
    </w:p>
    <w:p w:rsidR="009B6141" w:rsidRPr="009B6141" w:rsidRDefault="00B3168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B31681">
        <w:rPr>
          <w:rFonts w:ascii="TH SarabunPSK" w:hAnsi="TH SarabunPSK" w:cs="TH SarabunPSK"/>
          <w:color w:val="000000"/>
          <w:sz w:val="32"/>
          <w:szCs w:val="32"/>
          <w:cs/>
        </w:rPr>
        <w:t>ระบบทวิภาคี)</w:t>
      </w:r>
    </w:p>
    <w:p w:rsidR="009B6141" w:rsidRPr="009B6141" w:rsidRDefault="009B614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2.2)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การดำเนินการตามแผน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9B6141" w:rsidRPr="009B6141" w:rsidRDefault="009B614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>……</w:t>
      </w:r>
      <w:r>
        <w:rPr>
          <w:rFonts w:ascii="TH SarabunPSK" w:hAnsi="TH SarabunPSK" w:cs="TH SarabunPSK"/>
          <w:color w:val="000000"/>
          <w:sz w:val="32"/>
          <w:szCs w:val="32"/>
        </w:rPr>
        <w:t>………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……….... </w:t>
      </w:r>
      <w:r w:rsidR="00B31681" w:rsidRPr="00B31681">
        <w:rPr>
          <w:rFonts w:ascii="TH SarabunPSK" w:hAnsi="TH SarabunPSK" w:cs="TH SarabunPSK"/>
          <w:color w:val="000000"/>
          <w:sz w:val="32"/>
          <w:szCs w:val="32"/>
        </w:rPr>
        <w:t>(</w:t>
      </w:r>
      <w:r w:rsidR="00B31681" w:rsidRPr="00B31681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ให้ระบุถึงการดำเนินการจัดการอาชีวศึกษาระบบทวิภาคีตามแผนงาน โครงการ กิจกรรม หรือนวัตกรรมที่ได้กำหนดไว้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9B6141" w:rsidRPr="009B6141" w:rsidRDefault="009B614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2.3)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การติดตามและประเมินผล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9B6141" w:rsidRDefault="009B614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>……….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……………... </w:t>
      </w:r>
      <w:r w:rsidR="00B31681" w:rsidRPr="00B31681">
        <w:rPr>
          <w:rFonts w:ascii="TH SarabunPSK" w:hAnsi="TH SarabunPSK" w:cs="TH SarabunPSK"/>
          <w:color w:val="000000"/>
          <w:sz w:val="32"/>
          <w:szCs w:val="32"/>
        </w:rPr>
        <w:t>(</w:t>
      </w:r>
      <w:r w:rsidR="00B31681" w:rsidRPr="00B31681">
        <w:rPr>
          <w:rFonts w:ascii="TH SarabunPSK" w:hAnsi="TH SarabunPSK" w:cs="TH SarabunPSK"/>
          <w:color w:val="000000"/>
          <w:sz w:val="32"/>
          <w:szCs w:val="32"/>
          <w:cs/>
        </w:rPr>
        <w:t>ให้รายงานผลการดำเนินการตามแผนงาน โครงการ กิจกรรม หรือนวัตกรรมการจัดการอาชีวศึกษาระบบทวิภาคี)</w:t>
      </w:r>
    </w:p>
    <w:p w:rsidR="009B6141" w:rsidRPr="009B6141" w:rsidRDefault="009B614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2.4) </w:t>
      </w:r>
      <w:r w:rsidRPr="009B6141">
        <w:rPr>
          <w:rFonts w:ascii="TH SarabunPSK" w:hAnsi="TH SarabunPSK" w:cs="TH SarabunPSK"/>
          <w:color w:val="000000"/>
          <w:sz w:val="32"/>
          <w:szCs w:val="32"/>
          <w:cs/>
        </w:rPr>
        <w:t>การปรับปรุงและพัฒนา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9B6141" w:rsidRDefault="009B6141" w:rsidP="00B3168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>……</w:t>
      </w:r>
      <w:r>
        <w:rPr>
          <w:rFonts w:ascii="TH SarabunPSK" w:hAnsi="TH SarabunPSK" w:cs="TH SarabunPSK"/>
          <w:color w:val="000000"/>
          <w:sz w:val="32"/>
          <w:szCs w:val="32"/>
        </w:rPr>
        <w:t>…………..</w:t>
      </w:r>
      <w:r w:rsidRPr="009B6141">
        <w:rPr>
          <w:rFonts w:ascii="TH SarabunPSK" w:hAnsi="TH SarabunPSK" w:cs="TH SarabunPSK"/>
          <w:color w:val="000000"/>
          <w:sz w:val="32"/>
          <w:szCs w:val="32"/>
        </w:rPr>
        <w:t xml:space="preserve">….… </w:t>
      </w:r>
      <w:r w:rsidR="00B31681" w:rsidRPr="00B31681">
        <w:rPr>
          <w:rFonts w:ascii="TH SarabunPSK" w:hAnsi="TH SarabunPSK" w:cs="TH SarabunPSK"/>
          <w:color w:val="000000"/>
          <w:sz w:val="32"/>
          <w:szCs w:val="32"/>
        </w:rPr>
        <w:t>(</w:t>
      </w:r>
      <w:r w:rsidR="00B31681" w:rsidRPr="00B31681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การจัดการอาชีวศึกษาระบบทวิภาคีไปใช้ในการพัฒนาจัดการอาชีวศึกษาระบบทวิภาคีให้มีประสิทธิที่สูงขึ้น)</w:t>
      </w:r>
    </w:p>
    <w:p w:rsidR="009B6141" w:rsidRPr="009B6141" w:rsidRDefault="009B6141" w:rsidP="009B6141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lastRenderedPageBreak/>
        <w:tab/>
      </w:r>
      <w:r w:rsidRPr="009B614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B31681" w:rsidRPr="00B31681" w:rsidRDefault="009B6141" w:rsidP="00B31681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bookmarkStart w:id="0" w:name="_heading=h.anpdxq5scag" w:colFirst="0" w:colLast="0"/>
      <w:bookmarkEnd w:id="0"/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9B614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B31681"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รายงานผลการดาเนินการจัดการอาชีวศึกษาเชิงบูรณาการ ตามแนวทางการพัฒนาคุณภาพการศึกษาของสถานศึกษา (</w:t>
      </w:r>
      <w:r w:rsidR="00B31681" w:rsidRPr="00B31681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B31681" w:rsidRPr="00B31681" w:rsidRDefault="00B31681" w:rsidP="00B31681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รายงานผลการจัดการอาชีวศึกษาเชิงบูรณาการของสาขาวิชา</w:t>
      </w:r>
    </w:p>
    <w:p w:rsidR="00B31681" w:rsidRPr="00B31681" w:rsidRDefault="00B31681" w:rsidP="00B31681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3.3)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รายงานผลการจัดการอาชีวศึกษาเชิงบูรณาการ ในภาพรวมของสถานศึกษา</w:t>
      </w:r>
    </w:p>
    <w:p w:rsidR="00B31681" w:rsidRPr="00B31681" w:rsidRDefault="00B31681" w:rsidP="00B31681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3.4)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>แบบสารวจความพึงพอใจต่อการจัดการอาชีวศึกษาเชิงบูรณาการ</w:t>
      </w:r>
    </w:p>
    <w:p w:rsidR="00364E0D" w:rsidRDefault="00B31681" w:rsidP="00B31681">
      <w:pPr>
        <w:spacing w:after="0" w:line="259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3.5)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รายงานผลความพึงพอใจต่อการจัดการอาชีวศึกษาเชิงบูรณาการ</w:t>
      </w:r>
    </w:p>
    <w:p w:rsidR="00364E0D" w:rsidRDefault="00364E0D" w:rsidP="009B614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31681" w:rsidRDefault="00B3168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A45A41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1" w:name="_heading=h.wk9jflf0lirl" w:colFirst="0" w:colLast="0"/>
      <w:bookmarkEnd w:id="1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312889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E80BC0" w:rsidRDefault="00CB3CF2" w:rsidP="00C16093">
      <w:pPr>
        <w:tabs>
          <w:tab w:val="left" w:pos="4395"/>
        </w:tabs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460492" w:rsidRPr="00460492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รายงานผลการดำเนินการจัดการอาชีวศึกษาระบบทวิภาคี ตามแนวทางการพัฒนาคุณภาพการศึกษาของ      สถานศึกษา (PDCA) ปีการศึกษา........................</w:t>
      </w:r>
      <w:r w:rsidR="00460492" w:rsidRPr="00460492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E05799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E05799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A32431" w:rsidRP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E05799" w:rsidRPr="00E05799" w:rsidRDefault="00473942" w:rsidP="00460492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bookmarkStart w:id="2" w:name="_heading=h.aaf5jd7stygc" w:colFirst="0" w:colLast="0"/>
      <w:bookmarkEnd w:id="2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460492" w:rsidRPr="0046049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B31681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รายงาน</w:t>
      </w:r>
      <w:r w:rsidR="00460492" w:rsidRPr="0046049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ผลการดำเนินการจัดการอาชีวศึกษาระบบทวิภาคี ตามแนวทางการพัฒนาคุณภาพการศึกษาของสถานศึกษา (PDCA) ปีการศึกษา</w:t>
      </w:r>
      <w:r w:rsidR="00460492">
        <w:rPr>
          <w:rFonts w:ascii="TH SarabunPSK" w:eastAsia="Angsana New" w:hAnsi="TH SarabunPSK" w:cs="TH SarabunPSK"/>
          <w:sz w:val="32"/>
          <w:szCs w:val="32"/>
          <w:lang w:bidi="th"/>
        </w:rPr>
        <w:t>……………………</w:t>
      </w:r>
      <w:r w:rsidR="00460492"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="00460492"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="00B31681"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="00460492">
        <w:rPr>
          <w:rFonts w:ascii="TH SarabunPSK" w:eastAsia="Angsana New" w:hAnsi="TH SarabunPSK" w:cs="TH SarabunPSK"/>
          <w:sz w:val="32"/>
          <w:szCs w:val="32"/>
          <w:lang w:bidi="th"/>
        </w:rPr>
        <w:t xml:space="preserve">  </w:t>
      </w:r>
      <w:r w:rsidR="00460492" w:rsidRPr="0046049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  1 ชุด</w:t>
      </w:r>
      <w:r w:rsidR="00460492" w:rsidRPr="00460492">
        <w:rPr>
          <w:rFonts w:ascii="TH SarabunPSK" w:eastAsia="Angsana New" w:hAnsi="TH SarabunPSK" w:cs="TH SarabunPSK"/>
          <w:color w:val="000000"/>
          <w:sz w:val="16"/>
          <w:szCs w:val="16"/>
          <w:cs/>
          <w:lang w:val="th" w:bidi="th"/>
        </w:rPr>
        <w:tab/>
      </w:r>
    </w:p>
    <w:p w:rsidR="00473942" w:rsidRPr="00C270B1" w:rsidRDefault="00E80BC0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E80BC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051E29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46049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 </w:t>
      </w:r>
      <w:r w:rsidR="00511E1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</w:t>
      </w:r>
      <w:r w:rsidR="0046049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อาชีวศึกษาระบบทวิภาคี</w:t>
      </w:r>
    </w:p>
    <w:p w:rsidR="00C22C92" w:rsidRDefault="00C22C9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</w:t>
      </w:r>
      <w:r w:rsidR="00511E13">
        <w:rPr>
          <w:rFonts w:ascii="TH SarabunPSK" w:eastAsia="TH Sarabun PSK" w:hAnsi="TH SarabunPSK" w:cs="TH SarabunPSK" w:hint="cs"/>
          <w:sz w:val="32"/>
          <w:szCs w:val="32"/>
          <w:cs/>
        </w:rPr>
        <w:t>ฝ่าย</w:t>
      </w:r>
      <w:r w:rsidR="00460492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31681" w:rsidRPr="00B31681" w:rsidRDefault="00473942" w:rsidP="00B3168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B31681" w:rsidRPr="00B31681">
        <w:rPr>
          <w:rFonts w:ascii="TH SarabunPSK" w:eastAsia="TH Sarabun PSK" w:hAnsi="TH SarabunPSK" w:cs="TH SarabunPSK"/>
          <w:sz w:val="32"/>
          <w:szCs w:val="32"/>
          <w:cs/>
        </w:rPr>
        <w:t>มอบ รองฯ ฝ่ายวิชาการ/หน.งานอาชีวศึกษาระบบทวิภาคี/หน.แผนกวิชา</w:t>
      </w:r>
    </w:p>
    <w:p w:rsidR="00C16093" w:rsidRDefault="00B31681" w:rsidP="00B3168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B31681">
        <w:rPr>
          <w:rFonts w:ascii="TH SarabunPSK" w:eastAsia="TH Sarabun PSK" w:hAnsi="TH SarabunPSK" w:cs="TH SarabunPSK"/>
          <w:sz w:val="32"/>
          <w:szCs w:val="32"/>
          <w:cs/>
        </w:rPr>
        <w:t>ใช้เป็นข้อมูลในการพัฒนาการจัดการอาชีวศึกษาเชิงบูรณาการของสถานศึกษา</w:t>
      </w:r>
    </w:p>
    <w:p w:rsidR="00C16093" w:rsidRDefault="00C16093" w:rsidP="00C160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41F04" w:rsidRPr="00460492" w:rsidRDefault="00741F04" w:rsidP="00741F0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904A63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60492" w:rsidRDefault="0046049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051E29" w:rsidRDefault="00051E29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78E4FE6A" wp14:editId="04010E31">
            <wp:simplePos x="3625702" y="91440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403DE0" w:rsidRPr="00AD5213" w:rsidRDefault="00B31681" w:rsidP="00403DE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403DE0" w:rsidRPr="00403DE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</w:t>
      </w:r>
      <w:r w:rsidR="00A134E5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การจัดการอาชีวศึกษาระบบทวิภาคี</w:t>
      </w:r>
    </w:p>
    <w:p w:rsidR="00904A63" w:rsidRPr="00904A63" w:rsidRDefault="00904A63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A45A41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A45A41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A45A41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A45A41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A45A41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A45A41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A134E5" w:rsidRPr="00C270B1" w:rsidRDefault="00A134E5" w:rsidP="00A134E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A134E5" w:rsidRPr="00C270B1" w:rsidRDefault="00A134E5" w:rsidP="00A134E5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A134E5" w:rsidRDefault="00A134E5" w:rsidP="00A134E5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 หัวหน้างานอาชีวศึกษาระบบทวิภาคี</w:t>
      </w: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Pr="00C270B1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</w:p>
    <w:p w:rsidR="00BF38F2" w:rsidRPr="00B30CB8" w:rsidRDefault="00A45A41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pict>
          <v:shape id="_x0000_s1028" type="#_x0000_t75" style="position:absolute;left:0;text-align:left;margin-left:.75pt;margin-top:-19.7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312890" r:id="rId12"/>
        </w:pict>
      </w:r>
      <w:r w:rsidR="00BF38F2"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255F1C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255F1C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AD5213" w:rsidRDefault="00BF38F2" w:rsidP="00AB6393">
      <w:pPr>
        <w:spacing w:after="0"/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AD521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B3168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>รายงานผลความพึงพอใจต่อการจัดการอาชีวศึกษาเชิงบูรณาการ</w:t>
      </w:r>
      <w:r w:rsidR="00AD521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 xml:space="preserve"> </w:t>
      </w:r>
      <w:r w:rsidR="00403DE0" w:rsidRPr="00AD5213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ปีการศึกษา...............</w:t>
      </w:r>
      <w:r w:rsidR="009D670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3168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</w:p>
    <w:p w:rsidR="00BF38F2" w:rsidRPr="002A49C5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AD521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AD5213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AD5213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2A49C5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2A49C5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2A49C5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2A49C5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9F7D2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2A49C5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B31681" w:rsidRPr="00B31681" w:rsidRDefault="002A49C5" w:rsidP="00B31681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TH Sarabun PSK" w:hAnsi="TH SarabunPSK" w:cs="TH SarabunPSK" w:hint="cs"/>
          <w:color w:val="000000" w:themeColor="text1"/>
          <w:sz w:val="32"/>
          <w:szCs w:val="32"/>
          <w:cs/>
        </w:rPr>
        <w:tab/>
      </w:r>
      <w:r w:rsidR="009D6701" w:rsidRPr="009D670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B31681"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รายงานจ</w:t>
      </w:r>
      <w:r w:rsidR="00B31681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="00B31681"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นวนผู้เรียนในรูปแบบการจัดการอาชีวศึกษาเชิงบูรณาการ ในภาพรวมของสถานศึกษา</w:t>
      </w:r>
    </w:p>
    <w:p w:rsidR="00B31681" w:rsidRPr="00B31681" w:rsidRDefault="00B31681" w:rsidP="00B31681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>ปีการศึกษา............ จ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นวน 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ชุด</w:t>
      </w:r>
    </w:p>
    <w:p w:rsidR="00B31681" w:rsidRPr="00B31681" w:rsidRDefault="00B31681" w:rsidP="00B31681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 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>แบบสารวจความพึงพอใจของผู้เรียนต่อการจัดการอาชีวศึกษาเชิงบูรณาการ ปีการศึกษา........ จ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นวน 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ชุด</w:t>
      </w:r>
    </w:p>
    <w:p w:rsidR="00403DE0" w:rsidRDefault="00B31681" w:rsidP="00B31681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 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รายงานผลความพึงพอใจต่อการจัดการอาชีวศึกษาเชิงบูรณาการ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 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จ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นวน 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 </w:t>
      </w:r>
      <w:r w:rsidRPr="00B31681">
        <w:rPr>
          <w:rFonts w:ascii="TH SarabunPSK" w:eastAsia="Angsana New" w:hAnsi="TH SarabunPSK" w:cs="TH SarabunPSK"/>
          <w:sz w:val="32"/>
          <w:szCs w:val="32"/>
          <w:cs/>
          <w:lang w:val="th"/>
        </w:rPr>
        <w:t>ชุด</w:t>
      </w:r>
    </w:p>
    <w:p w:rsidR="003A7AA7" w:rsidRPr="00665487" w:rsidRDefault="001F4875" w:rsidP="008C0D37">
      <w:pPr>
        <w:spacing w:after="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1F4875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9F7D2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8C0D37">
      <w:pPr>
        <w:tabs>
          <w:tab w:val="left" w:pos="142"/>
          <w:tab w:val="left" w:pos="709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2C0649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9D6701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9D6701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อาชีวศึกษาระบบทวิภาคี</w:t>
      </w:r>
    </w:p>
    <w:p w:rsidR="00BF38F2" w:rsidRPr="00B465C7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8A0DA5" wp14:editId="463A5459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45A41" w:rsidRDefault="00A45A41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วิชาการ</w:t>
                            </w:r>
                          </w:p>
                          <w:p w:rsidR="00A45A41" w:rsidRDefault="00A45A41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A45A41" w:rsidRPr="00562111" w:rsidRDefault="00A45A41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A45A41" w:rsidRPr="00562111" w:rsidRDefault="00A45A41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A45A41" w:rsidRDefault="00A45A41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วิชาการ</w:t>
                      </w:r>
                    </w:p>
                    <w:p w:rsidR="00A45A41" w:rsidRDefault="00A45A41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A45A41" w:rsidRPr="00562111" w:rsidRDefault="00A45A41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A45A41" w:rsidRPr="00562111" w:rsidRDefault="00A45A41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AD5213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1F487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31681" w:rsidRPr="00B31681" w:rsidRDefault="00BF38F2" w:rsidP="00B3168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B31681" w:rsidRPr="00B31681">
        <w:rPr>
          <w:rFonts w:ascii="TH SarabunPSK" w:eastAsia="TH Sarabun PSK" w:hAnsi="TH SarabunPSK" w:cs="TH SarabunPSK"/>
          <w:sz w:val="32"/>
          <w:szCs w:val="32"/>
          <w:cs/>
        </w:rPr>
        <w:t>มอบ รองฯ ฝ่ายวิชาการ/หน.งานอาชีวศึกษาระบบทวิภาคี/หน.แผนกวิชา</w:t>
      </w:r>
    </w:p>
    <w:p w:rsidR="003B3F6B" w:rsidRDefault="00B31681" w:rsidP="00B3168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B31681">
        <w:rPr>
          <w:rFonts w:ascii="TH SarabunPSK" w:eastAsia="TH Sarabun PSK" w:hAnsi="TH SarabunPSK" w:cs="TH SarabunPSK"/>
          <w:sz w:val="32"/>
          <w:szCs w:val="32"/>
          <w:cs/>
        </w:rPr>
        <w:t>ใช้เป็นข้อมูลในการพัฒนาการจัดการอาชีวศึกษาเชิงบูรณาการของสถานศึกษา</w:t>
      </w:r>
    </w:p>
    <w:p w:rsidR="002C0649" w:rsidRDefault="002C0649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C0D37" w:rsidRPr="00E64C1D" w:rsidRDefault="008C0D37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3" w:name="_heading=h.afy7ddc0xrlu" w:colFirst="0" w:colLast="0"/>
      <w:bookmarkEnd w:id="3"/>
    </w:p>
    <w:p w:rsidR="008C0D37" w:rsidRDefault="008C0D37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8C0D37" w:rsidRDefault="008C0D37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52998" w:rsidRPr="00B52998" w:rsidRDefault="00B52998" w:rsidP="00B52998">
      <w:pPr>
        <w:spacing w:after="0" w:line="259" w:lineRule="auto"/>
        <w:jc w:val="both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B52998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46C2B944" wp14:editId="374A44DD">
            <wp:simplePos x="3508744" y="829340"/>
            <wp:positionH relativeFrom="margin">
              <wp:align>center</wp:align>
            </wp:positionH>
            <wp:positionV relativeFrom="margin">
              <wp:align>top</wp:align>
            </wp:positionV>
            <wp:extent cx="621030" cy="621030"/>
            <wp:effectExtent l="0" t="0" r="7620" b="7620"/>
            <wp:wrapSquare wrapText="bothSides"/>
            <wp:docPr id="5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735" cy="6257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52998" w:rsidRDefault="00B52998" w:rsidP="00B52998">
      <w:pPr>
        <w:spacing w:after="0" w:line="259" w:lineRule="auto"/>
        <w:jc w:val="both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</w:p>
    <w:p w:rsidR="00452A14" w:rsidRPr="00B52998" w:rsidRDefault="00452A14" w:rsidP="00452A14">
      <w:pPr>
        <w:spacing w:after="0" w:line="240" w:lineRule="auto"/>
        <w:jc w:val="both"/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</w:pPr>
    </w:p>
    <w:p w:rsidR="00B31681" w:rsidRDefault="00B31681" w:rsidP="00452A14">
      <w:pPr>
        <w:spacing w:after="0" w:line="240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B52998" w:rsidRPr="00B5299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จำนวนผู้เรียนใน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การ</w:t>
      </w:r>
      <w:r w:rsidRPr="00B31681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จัดการอาชีวศึกษาเชิงบูรณาการ</w:t>
      </w:r>
    </w:p>
    <w:p w:rsidR="00B52998" w:rsidRPr="00B52998" w:rsidRDefault="00B52998" w:rsidP="00B31681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5299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</w:t>
      </w:r>
      <w:r w:rsidR="00B31681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</w:t>
      </w:r>
      <w:r w:rsidRPr="00B5299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ปีการศึกษา.........................</w:t>
      </w:r>
    </w:p>
    <w:p w:rsidR="00B52998" w:rsidRPr="00B52998" w:rsidRDefault="00B52998" w:rsidP="00240B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  <w:r w:rsidRPr="00B5299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</w:t>
      </w:r>
    </w:p>
    <w:tbl>
      <w:tblPr>
        <w:tblW w:w="87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9"/>
        <w:gridCol w:w="28"/>
        <w:gridCol w:w="3232"/>
        <w:gridCol w:w="3544"/>
        <w:gridCol w:w="1417"/>
      </w:tblGrid>
      <w:tr w:rsidR="00240B63" w:rsidRPr="00B52998" w:rsidTr="00240B63">
        <w:trPr>
          <w:trHeight w:val="64"/>
        </w:trPr>
        <w:tc>
          <w:tcPr>
            <w:tcW w:w="567" w:type="dxa"/>
            <w:gridSpan w:val="2"/>
            <w:vMerge w:val="restart"/>
            <w:shd w:val="clear" w:color="auto" w:fill="D9D9D9"/>
            <w:vAlign w:val="center"/>
          </w:tcPr>
          <w:p w:rsidR="00240B63" w:rsidRPr="00B52998" w:rsidRDefault="00240B63" w:rsidP="00B5299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5299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</w:t>
            </w:r>
          </w:p>
        </w:tc>
        <w:tc>
          <w:tcPr>
            <w:tcW w:w="3232" w:type="dxa"/>
            <w:tcBorders>
              <w:bottom w:val="nil"/>
            </w:tcBorders>
            <w:shd w:val="clear" w:color="auto" w:fill="D9D9D9"/>
            <w:vAlign w:val="center"/>
          </w:tcPr>
          <w:p w:rsidR="00240B63" w:rsidRPr="00B52998" w:rsidRDefault="00240B63" w:rsidP="00B5299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240B63" w:rsidRPr="00B52998" w:rsidRDefault="00240B63" w:rsidP="00B5299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40B6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  <w:t>ระดับการศึกษา/สาขาวิชา</w:t>
            </w:r>
          </w:p>
        </w:tc>
        <w:tc>
          <w:tcPr>
            <w:tcW w:w="3544" w:type="dxa"/>
            <w:vMerge w:val="restart"/>
            <w:shd w:val="clear" w:color="auto" w:fill="D9D9D9"/>
            <w:vAlign w:val="center"/>
          </w:tcPr>
          <w:p w:rsidR="00240B63" w:rsidRPr="00240B63" w:rsidRDefault="00240B63" w:rsidP="00240B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lang w:val="th" w:bidi="th"/>
              </w:rPr>
            </w:pPr>
            <w:r w:rsidRPr="00240B6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  <w:t>รูปแบบการจัดการอาชีวศึกษา</w:t>
            </w:r>
          </w:p>
          <w:p w:rsidR="00240B63" w:rsidRPr="00B52998" w:rsidRDefault="00240B63" w:rsidP="00240B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40B6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  <w:t>เชิงบูรณาการ</w:t>
            </w:r>
          </w:p>
        </w:tc>
        <w:tc>
          <w:tcPr>
            <w:tcW w:w="1417" w:type="dxa"/>
            <w:vMerge w:val="restart"/>
            <w:shd w:val="clear" w:color="auto" w:fill="D9D9D9"/>
            <w:vAlign w:val="center"/>
          </w:tcPr>
          <w:p w:rsidR="00240B63" w:rsidRPr="00B52998" w:rsidRDefault="00240B63" w:rsidP="00B5299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  <w:t>จำนวนผู้เรียน</w:t>
            </w:r>
          </w:p>
        </w:tc>
      </w:tr>
      <w:tr w:rsidR="00240B63" w:rsidRPr="00B52998" w:rsidTr="00240B63">
        <w:tc>
          <w:tcPr>
            <w:tcW w:w="567" w:type="dxa"/>
            <w:gridSpan w:val="2"/>
            <w:vMerge/>
            <w:shd w:val="clear" w:color="auto" w:fill="D9D9D9"/>
            <w:vAlign w:val="center"/>
          </w:tcPr>
          <w:p w:rsidR="00240B63" w:rsidRPr="00B52998" w:rsidRDefault="00240B63" w:rsidP="00B529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3232" w:type="dxa"/>
            <w:tcBorders>
              <w:top w:val="nil"/>
            </w:tcBorders>
            <w:shd w:val="clear" w:color="auto" w:fill="D9D9D9"/>
            <w:vAlign w:val="bottom"/>
          </w:tcPr>
          <w:p w:rsidR="00240B63" w:rsidRPr="00B52998" w:rsidRDefault="00240B63" w:rsidP="00B52998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3544" w:type="dxa"/>
            <w:vMerge/>
            <w:shd w:val="clear" w:color="auto" w:fill="D9D9D9"/>
            <w:vAlign w:val="center"/>
          </w:tcPr>
          <w:p w:rsidR="00240B63" w:rsidRPr="00B52998" w:rsidRDefault="00240B63" w:rsidP="00B529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417" w:type="dxa"/>
            <w:vMerge/>
            <w:shd w:val="clear" w:color="auto" w:fill="D9D9D9"/>
            <w:vAlign w:val="center"/>
          </w:tcPr>
          <w:p w:rsidR="00240B63" w:rsidRPr="00B52998" w:rsidRDefault="00240B63" w:rsidP="00B529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240B63" w:rsidRPr="00B52998" w:rsidTr="00240B63">
        <w:tc>
          <w:tcPr>
            <w:tcW w:w="3799" w:type="dxa"/>
            <w:gridSpan w:val="3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5299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 (ปวช.)</w:t>
            </w:r>
          </w:p>
        </w:tc>
        <w:tc>
          <w:tcPr>
            <w:tcW w:w="3544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417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40B63" w:rsidRPr="00B52998" w:rsidTr="00240B63">
        <w:tc>
          <w:tcPr>
            <w:tcW w:w="567" w:type="dxa"/>
            <w:gridSpan w:val="2"/>
          </w:tcPr>
          <w:p w:rsidR="00240B63" w:rsidRPr="00B52998" w:rsidRDefault="00240B63" w:rsidP="00B5299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5299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232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สาชาวิชา</w:t>
            </w:r>
            <w:r w:rsidRPr="00B5299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......................................</w:t>
            </w:r>
          </w:p>
        </w:tc>
        <w:tc>
          <w:tcPr>
            <w:tcW w:w="3544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1.......................................</w:t>
            </w:r>
          </w:p>
        </w:tc>
        <w:tc>
          <w:tcPr>
            <w:tcW w:w="1417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40B63" w:rsidRPr="00B52998" w:rsidTr="00240B63">
        <w:tc>
          <w:tcPr>
            <w:tcW w:w="567" w:type="dxa"/>
            <w:gridSpan w:val="2"/>
          </w:tcPr>
          <w:p w:rsidR="00240B63" w:rsidRPr="00B52998" w:rsidRDefault="00240B63" w:rsidP="00B5299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5299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232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สาชาวิชา</w:t>
            </w:r>
            <w:r w:rsidRPr="00B5299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......................................</w:t>
            </w:r>
          </w:p>
        </w:tc>
        <w:tc>
          <w:tcPr>
            <w:tcW w:w="3544" w:type="dxa"/>
            <w:vAlign w:val="center"/>
          </w:tcPr>
          <w:p w:rsidR="00240B63" w:rsidRPr="00B52998" w:rsidRDefault="00240B63" w:rsidP="00A45A41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2.......................................</w:t>
            </w:r>
          </w:p>
        </w:tc>
        <w:tc>
          <w:tcPr>
            <w:tcW w:w="1417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40B63" w:rsidRPr="00B52998" w:rsidTr="00A45A41">
        <w:tc>
          <w:tcPr>
            <w:tcW w:w="7343" w:type="dxa"/>
            <w:gridSpan w:val="4"/>
            <w:shd w:val="clear" w:color="auto" w:fill="D9D9D9" w:themeFill="background1" w:themeFillShade="D9"/>
            <w:vAlign w:val="center"/>
          </w:tcPr>
          <w:p w:rsidR="00240B63" w:rsidRPr="00B52998" w:rsidRDefault="00240B63" w:rsidP="00240B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5299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รวมระดับ ปวช.</w:t>
            </w:r>
          </w:p>
        </w:tc>
        <w:tc>
          <w:tcPr>
            <w:tcW w:w="1417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40B63" w:rsidRPr="00B52998" w:rsidTr="00240B63">
        <w:tc>
          <w:tcPr>
            <w:tcW w:w="3799" w:type="dxa"/>
            <w:gridSpan w:val="3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</w:t>
            </w: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  <w:t xml:space="preserve">ชั้นสูง </w:t>
            </w:r>
            <w:r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(ปว</w:t>
            </w: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  <w:t>ส</w:t>
            </w:r>
            <w:r w:rsidRPr="00B5299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.)</w:t>
            </w:r>
          </w:p>
        </w:tc>
        <w:tc>
          <w:tcPr>
            <w:tcW w:w="3544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417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40B63" w:rsidRPr="00B52998" w:rsidTr="00240B63">
        <w:tc>
          <w:tcPr>
            <w:tcW w:w="539" w:type="dxa"/>
          </w:tcPr>
          <w:p w:rsidR="00240B63" w:rsidRPr="00B52998" w:rsidRDefault="00240B63" w:rsidP="00B5299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5299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260" w:type="dxa"/>
            <w:gridSpan w:val="2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สาชาวิชา</w:t>
            </w:r>
            <w:r w:rsidRPr="00B5299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......................................</w:t>
            </w:r>
          </w:p>
        </w:tc>
        <w:tc>
          <w:tcPr>
            <w:tcW w:w="3544" w:type="dxa"/>
            <w:vAlign w:val="center"/>
          </w:tcPr>
          <w:p w:rsidR="00240B63" w:rsidRPr="00B52998" w:rsidRDefault="00240B63" w:rsidP="00A45A41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1.......................................</w:t>
            </w:r>
          </w:p>
        </w:tc>
        <w:tc>
          <w:tcPr>
            <w:tcW w:w="1417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40B63" w:rsidRPr="00B52998" w:rsidTr="00240B63">
        <w:tc>
          <w:tcPr>
            <w:tcW w:w="539" w:type="dxa"/>
          </w:tcPr>
          <w:p w:rsidR="00240B63" w:rsidRPr="00B52998" w:rsidRDefault="00240B63" w:rsidP="00B5299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5299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260" w:type="dxa"/>
            <w:gridSpan w:val="2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สาชาวิชา</w:t>
            </w:r>
            <w:r w:rsidRPr="00B5299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......................................</w:t>
            </w:r>
          </w:p>
        </w:tc>
        <w:tc>
          <w:tcPr>
            <w:tcW w:w="3544" w:type="dxa"/>
            <w:vAlign w:val="center"/>
          </w:tcPr>
          <w:p w:rsidR="00240B63" w:rsidRPr="00B52998" w:rsidRDefault="00240B63" w:rsidP="00A45A41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2.......................................</w:t>
            </w:r>
          </w:p>
        </w:tc>
        <w:tc>
          <w:tcPr>
            <w:tcW w:w="1417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40B63" w:rsidRPr="00B52998" w:rsidTr="00240B63">
        <w:tc>
          <w:tcPr>
            <w:tcW w:w="7343" w:type="dxa"/>
            <w:gridSpan w:val="4"/>
            <w:shd w:val="clear" w:color="auto" w:fill="D9D9D9" w:themeFill="background1" w:themeFillShade="D9"/>
            <w:vAlign w:val="center"/>
          </w:tcPr>
          <w:p w:rsidR="00240B63" w:rsidRPr="00B52998" w:rsidRDefault="00240B63" w:rsidP="00240B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5299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รวมระดับ ปวส.</w:t>
            </w:r>
          </w:p>
        </w:tc>
        <w:tc>
          <w:tcPr>
            <w:tcW w:w="1417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40B63" w:rsidRPr="00B52998" w:rsidTr="00240B63">
        <w:tc>
          <w:tcPr>
            <w:tcW w:w="7343" w:type="dxa"/>
            <w:gridSpan w:val="4"/>
            <w:shd w:val="clear" w:color="auto" w:fill="D9D9D9" w:themeFill="background1" w:themeFillShade="D9"/>
            <w:vAlign w:val="center"/>
          </w:tcPr>
          <w:p w:rsidR="00240B63" w:rsidRPr="00B52998" w:rsidRDefault="00240B63" w:rsidP="00240B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5299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รวมทั้ง ระดับ ปวช. และ ปวส.</w:t>
            </w:r>
          </w:p>
        </w:tc>
        <w:tc>
          <w:tcPr>
            <w:tcW w:w="1417" w:type="dxa"/>
            <w:vAlign w:val="center"/>
          </w:tcPr>
          <w:p w:rsidR="00240B63" w:rsidRPr="00B52998" w:rsidRDefault="00240B63" w:rsidP="00240B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</w:tbl>
    <w:p w:rsidR="00B52998" w:rsidRPr="00B52998" w:rsidRDefault="00B52998" w:rsidP="00B52998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B52998" w:rsidRDefault="00B52998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52998" w:rsidRDefault="00B52998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52998" w:rsidRDefault="00B52998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52998" w:rsidRDefault="00B52998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Pr="00240B63" w:rsidRDefault="00240B63" w:rsidP="00240B63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40B63" w:rsidRPr="00240B63" w:rsidRDefault="00240B63" w:rsidP="00240B63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240B63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8960" behindDoc="0" locked="0" layoutInCell="1" hidden="0" allowOverlap="1" wp14:anchorId="37409FFD" wp14:editId="45466E3F">
            <wp:simplePos x="3609975" y="933450"/>
            <wp:positionH relativeFrom="margin">
              <wp:align>center</wp:align>
            </wp:positionH>
            <wp:positionV relativeFrom="margin">
              <wp:align>top</wp:align>
            </wp:positionV>
            <wp:extent cx="662305" cy="664210"/>
            <wp:effectExtent l="0" t="0" r="4445" b="2540"/>
            <wp:wrapSquare wrapText="bothSides"/>
            <wp:docPr id="4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305" cy="664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40B63" w:rsidRPr="00240B63" w:rsidRDefault="00240B63" w:rsidP="00240B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240B63" w:rsidRDefault="00240B63" w:rsidP="00240B63">
      <w:pPr>
        <w:spacing w:after="12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</w:rPr>
      </w:pPr>
      <w:r w:rsidRPr="00240B63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แบบส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ำ</w:t>
      </w:r>
      <w:r w:rsidRPr="00240B63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รวจความพึงพอใจต่อการจัดการอาชีวศึกษาเชิงบูรณาการ</w:t>
      </w:r>
    </w:p>
    <w:p w:rsidR="00240B63" w:rsidRPr="00240B63" w:rsidRDefault="00240B63" w:rsidP="00240B63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ค</w:t>
      </w:r>
      <w:r w:rsidRPr="00240B63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ำ</w:t>
      </w:r>
      <w:r w:rsidRPr="00240B63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ชี้แจง :</w:t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 xml:space="preserve"> แบบส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>ำ</w:t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>รวจนี้จัดท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>ำ</w:t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>ขึ้นเพื่อประเมินความพึงพอใจของผู้เรียนต่อการจัดการอาชีวศึกษาเชิงบูรณาการ</w:t>
      </w:r>
    </w:p>
    <w:p w:rsidR="00240B63" w:rsidRDefault="00240B63" w:rsidP="00240B63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>ข้อมูลที่ได้รับจะถูกน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>ำ</w:t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>ไปใช้ในการพัฒนาปรับปรุงคุณภาพการจัดการเรียนการสอนต่อไป</w:t>
      </w:r>
    </w:p>
    <w:p w:rsidR="00240B63" w:rsidRPr="00240B63" w:rsidRDefault="00240B63" w:rsidP="00240B63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  <w:r>
        <w:rPr>
          <w:rFonts w:ascii="TH SarabunPSK" w:eastAsia="Angsana New" w:hAnsi="TH SarabunPSK" w:cs="TH SarabunPSK" w:hint="cs"/>
          <w:sz w:val="32"/>
          <w:szCs w:val="32"/>
          <w:cs/>
        </w:rPr>
        <w:t>โปรดทำ</w:t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 xml:space="preserve">เครื่องหมาย </w:t>
      </w:r>
      <w:r w:rsidRPr="00240B63">
        <w:rPr>
          <w:rFonts w:ascii="TH SarabunPSK" w:eastAsia="Angsana New" w:hAnsi="TH SarabunPSK" w:cs="TH SarabunPSK"/>
          <w:sz w:val="32"/>
          <w:szCs w:val="32"/>
        </w:rPr>
        <w:sym w:font="Wingdings" w:char="F0FC"/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 xml:space="preserve"> ในระดับความพึงพอใจที่ตรงกับความคิดเห็นของท่านมากที่สุด</w:t>
      </w:r>
    </w:p>
    <w:p w:rsidR="00240B63" w:rsidRPr="00240B63" w:rsidRDefault="00240B63" w:rsidP="00240B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</w:rPr>
      </w:pPr>
      <w:r w:rsidRPr="00240B63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ระดับความพึงพอใจ</w:t>
      </w:r>
    </w:p>
    <w:p w:rsidR="00240B63" w:rsidRPr="00240B63" w:rsidRDefault="00240B63" w:rsidP="00240B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>ดีที่สุด (5)</w:t>
      </w:r>
    </w:p>
    <w:p w:rsidR="00240B63" w:rsidRPr="00240B63" w:rsidRDefault="00240B63" w:rsidP="00240B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>ดีมาก (4)</w:t>
      </w:r>
    </w:p>
    <w:p w:rsidR="00240B63" w:rsidRPr="00240B63" w:rsidRDefault="00240B63" w:rsidP="00240B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>ดี (3)</w:t>
      </w:r>
    </w:p>
    <w:p w:rsidR="00240B63" w:rsidRPr="00240B63" w:rsidRDefault="00240B63" w:rsidP="00240B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>พอใช้ (2)</w:t>
      </w:r>
    </w:p>
    <w:p w:rsidR="00240B63" w:rsidRPr="00240B63" w:rsidRDefault="00240B63" w:rsidP="00240B63">
      <w:pPr>
        <w:pBdr>
          <w:bottom w:val="single" w:sz="12" w:space="1" w:color="auto"/>
        </w:pBd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>ปรับปรุง (1)</w:t>
      </w:r>
    </w:p>
    <w:p w:rsidR="00A45A41" w:rsidRPr="00240B63" w:rsidRDefault="00A45A41" w:rsidP="00240B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</w:p>
    <w:p w:rsidR="00240B63" w:rsidRPr="00240B63" w:rsidRDefault="00240B63" w:rsidP="00240B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</w:rPr>
      </w:pPr>
      <w:r w:rsidRPr="00240B63">
        <w:rPr>
          <w:rFonts w:ascii="TH SarabunPSK" w:eastAsia="Angsana New" w:hAnsi="TH SarabunPSK" w:cs="TH SarabunPSK"/>
          <w:b/>
          <w:bCs/>
          <w:sz w:val="32"/>
          <w:szCs w:val="32"/>
          <w:u w:val="single"/>
          <w:cs/>
        </w:rPr>
        <w:t>ตอนที่ 1</w:t>
      </w:r>
      <w:r w:rsidRPr="00240B63">
        <w:rPr>
          <w:rFonts w:ascii="TH SarabunPSK" w:eastAsia="Angsana New" w:hAnsi="TH SarabunPSK" w:cs="TH SarabunPSK"/>
          <w:b/>
          <w:bCs/>
          <w:sz w:val="32"/>
          <w:szCs w:val="32"/>
          <w:cs/>
        </w:rPr>
        <w:t xml:space="preserve"> ข้อมูลทั่วไปของผู้ตอบแบบสอบถาม</w:t>
      </w:r>
    </w:p>
    <w:p w:rsidR="00240B63" w:rsidRPr="00240B63" w:rsidRDefault="00240B63" w:rsidP="00240B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 xml:space="preserve">เพศ </w:t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Arial" w:eastAsia="Angsana New" w:hAnsi="Arial" w:cs="Arial"/>
          <w:sz w:val="32"/>
          <w:szCs w:val="32"/>
        </w:rPr>
        <w:t>□</w:t>
      </w:r>
      <w:r w:rsidRPr="00240B63">
        <w:rPr>
          <w:rFonts w:ascii="TH SarabunPSK" w:eastAsia="Angsana New" w:hAnsi="TH SarabunPSK" w:cs="TH SarabunPSK"/>
          <w:sz w:val="32"/>
          <w:szCs w:val="32"/>
        </w:rPr>
        <w:t xml:space="preserve"> </w:t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 xml:space="preserve">ชาย </w:t>
      </w:r>
      <w:r w:rsidRPr="00240B63">
        <w:rPr>
          <w:rFonts w:ascii="Arial" w:eastAsia="Angsana New" w:hAnsi="Arial" w:cs="Arial"/>
          <w:sz w:val="32"/>
          <w:szCs w:val="32"/>
        </w:rPr>
        <w:tab/>
      </w:r>
      <w:r w:rsidRPr="00240B63">
        <w:rPr>
          <w:rFonts w:ascii="Arial" w:eastAsia="Angsana New" w:hAnsi="Arial" w:cs="Arial"/>
          <w:sz w:val="32"/>
          <w:szCs w:val="32"/>
        </w:rPr>
        <w:tab/>
        <w:t>□</w:t>
      </w:r>
      <w:r w:rsidRPr="00240B63">
        <w:rPr>
          <w:rFonts w:ascii="TH SarabunPSK" w:eastAsia="Angsana New" w:hAnsi="TH SarabunPSK" w:cs="TH SarabunPSK"/>
          <w:sz w:val="32"/>
          <w:szCs w:val="32"/>
        </w:rPr>
        <w:t xml:space="preserve"> </w:t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>หญิง</w:t>
      </w:r>
    </w:p>
    <w:p w:rsidR="00240B63" w:rsidRPr="00240B63" w:rsidRDefault="00240B63" w:rsidP="00240B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>
        <w:rPr>
          <w:rFonts w:ascii="TH SarabunPSK" w:eastAsia="Angsana New" w:hAnsi="TH SarabunPSK" w:cs="TH SarabunPSK" w:hint="cs"/>
          <w:sz w:val="32"/>
          <w:szCs w:val="32"/>
          <w:cs/>
        </w:rPr>
        <w:t>ระดับการศึกษา</w:t>
      </w:r>
      <w:r w:rsidRPr="00240B63">
        <w:rPr>
          <w:rFonts w:ascii="Arial" w:eastAsia="Angsana New" w:hAnsi="Arial" w:cs="Arial"/>
          <w:sz w:val="32"/>
          <w:szCs w:val="32"/>
        </w:rPr>
        <w:tab/>
        <w:t>□</w:t>
      </w:r>
      <w:r w:rsidRPr="00240B63">
        <w:rPr>
          <w:rFonts w:ascii="TH SarabunPSK" w:eastAsia="Angsana New" w:hAnsi="TH SarabunPSK" w:cs="TH SarabunPSK"/>
          <w:sz w:val="32"/>
          <w:szCs w:val="32"/>
        </w:rPr>
        <w:t xml:space="preserve"> 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>ปวช.</w:t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 xml:space="preserve"> </w:t>
      </w:r>
      <w:r w:rsidRPr="00240B63">
        <w:rPr>
          <w:rFonts w:ascii="Arial" w:eastAsia="Angsana New" w:hAnsi="Arial" w:cs="Arial"/>
          <w:sz w:val="32"/>
          <w:szCs w:val="32"/>
        </w:rPr>
        <w:tab/>
      </w:r>
      <w:proofErr w:type="gramStart"/>
      <w:r w:rsidRPr="00240B63">
        <w:rPr>
          <w:rFonts w:ascii="Arial" w:eastAsia="Angsana New" w:hAnsi="Arial" w:cs="Arial"/>
          <w:sz w:val="32"/>
          <w:szCs w:val="32"/>
        </w:rPr>
        <w:t>□</w:t>
      </w:r>
      <w:r w:rsidRPr="00240B63">
        <w:rPr>
          <w:rFonts w:ascii="TH SarabunPSK" w:eastAsia="Angsana New" w:hAnsi="TH SarabunPSK" w:cs="TH SarabunPSK"/>
          <w:sz w:val="32"/>
          <w:szCs w:val="32"/>
        </w:rPr>
        <w:t xml:space="preserve"> 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>ปวส.</w:t>
      </w:r>
      <w:proofErr w:type="gramEnd"/>
    </w:p>
    <w:p w:rsidR="00240B63" w:rsidRDefault="00240B63" w:rsidP="00240B63">
      <w:pPr>
        <w:pBdr>
          <w:bottom w:val="single" w:sz="12" w:space="1" w:color="auto"/>
        </w:pBdr>
        <w:spacing w:after="0" w:line="259" w:lineRule="auto"/>
        <w:rPr>
          <w:rFonts w:ascii="TH SarabunPSK" w:eastAsia="Angsana New" w:hAnsi="TH SarabunPSK" w:cs="TH SarabunPSK" w:hint="cs"/>
          <w:sz w:val="32"/>
          <w:szCs w:val="32"/>
        </w:rPr>
      </w:pPr>
      <w:r>
        <w:rPr>
          <w:rFonts w:ascii="TH SarabunPSK" w:eastAsia="Angsana New" w:hAnsi="TH SarabunPSK" w:cs="TH SarabunPSK" w:hint="cs"/>
          <w:sz w:val="32"/>
          <w:szCs w:val="32"/>
          <w:cs/>
        </w:rPr>
        <w:t>สาขาวิชา</w:t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</w:p>
    <w:p w:rsidR="00A45A41" w:rsidRPr="00240B63" w:rsidRDefault="00A45A41" w:rsidP="00240B63">
      <w:pPr>
        <w:pBdr>
          <w:bottom w:val="single" w:sz="12" w:space="1" w:color="auto"/>
        </w:pBd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cs/>
        </w:rPr>
      </w:pPr>
    </w:p>
    <w:p w:rsidR="00A45A41" w:rsidRPr="00240B63" w:rsidRDefault="00A45A41" w:rsidP="00240B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</w:p>
    <w:p w:rsidR="00240B63" w:rsidRPr="00240B63" w:rsidRDefault="00240B63" w:rsidP="00240B63">
      <w:pPr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 w:rsidRPr="00240B63">
        <w:rPr>
          <w:rFonts w:ascii="TH SarabunPSK" w:eastAsia="Angsana New" w:hAnsi="TH SarabunPSK" w:cs="TH SarabunPSK"/>
          <w:b/>
          <w:bCs/>
          <w:sz w:val="32"/>
          <w:szCs w:val="32"/>
          <w:u w:val="single"/>
          <w:cs/>
        </w:rPr>
        <w:t>ตอนที่ 2</w:t>
      </w:r>
      <w:r w:rsidRPr="00240B63">
        <w:rPr>
          <w:rFonts w:ascii="TH SarabunPSK" w:eastAsia="Angsana New" w:hAnsi="TH SarabunPSK" w:cs="TH SarabunPSK"/>
          <w:b/>
          <w:bCs/>
          <w:sz w:val="32"/>
          <w:szCs w:val="32"/>
          <w:cs/>
        </w:rPr>
        <w:t xml:space="preserve"> ความพึงพอใจต่อ</w:t>
      </w:r>
      <w:r w:rsidR="00A45A41" w:rsidRPr="00A45A41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การจัดการอาชีวศึกษาเชิงบูรณาการ</w:t>
      </w:r>
    </w:p>
    <w:tbl>
      <w:tblPr>
        <w:tblStyle w:val="a9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3846"/>
        <w:gridCol w:w="1071"/>
        <w:gridCol w:w="1069"/>
        <w:gridCol w:w="1062"/>
        <w:gridCol w:w="1079"/>
        <w:gridCol w:w="1194"/>
      </w:tblGrid>
      <w:tr w:rsidR="00240B63" w:rsidRPr="00240B63" w:rsidTr="00A45A41">
        <w:trPr>
          <w:tblHeader/>
        </w:trPr>
        <w:tc>
          <w:tcPr>
            <w:tcW w:w="4271" w:type="dxa"/>
            <w:gridSpan w:val="2"/>
            <w:vMerge w:val="restart"/>
            <w:vAlign w:val="center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รายการประเมิน</w:t>
            </w:r>
          </w:p>
        </w:tc>
        <w:tc>
          <w:tcPr>
            <w:tcW w:w="5475" w:type="dxa"/>
            <w:gridSpan w:val="5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ระดับความพึงพอใจ (</w:t>
            </w: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)</w:t>
            </w:r>
          </w:p>
        </w:tc>
      </w:tr>
      <w:tr w:rsidR="00240B63" w:rsidRPr="00240B63" w:rsidTr="00A45A41">
        <w:trPr>
          <w:tblHeader/>
        </w:trPr>
        <w:tc>
          <w:tcPr>
            <w:tcW w:w="4271" w:type="dxa"/>
            <w:gridSpan w:val="2"/>
            <w:vMerge/>
            <w:tcBorders>
              <w:bottom w:val="single" w:sz="12" w:space="0" w:color="000000" w:themeColor="text1"/>
            </w:tcBorders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12" w:space="0" w:color="000000" w:themeColor="text1"/>
            </w:tcBorders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ดีที่สุด (5)</w:t>
            </w:r>
          </w:p>
        </w:tc>
        <w:tc>
          <w:tcPr>
            <w:tcW w:w="1069" w:type="dxa"/>
            <w:tcBorders>
              <w:bottom w:val="single" w:sz="12" w:space="0" w:color="000000" w:themeColor="text1"/>
            </w:tcBorders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ดีมาก (4)</w:t>
            </w:r>
          </w:p>
        </w:tc>
        <w:tc>
          <w:tcPr>
            <w:tcW w:w="1062" w:type="dxa"/>
            <w:tcBorders>
              <w:bottom w:val="single" w:sz="12" w:space="0" w:color="000000" w:themeColor="text1"/>
            </w:tcBorders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 (3)</w:t>
            </w:r>
          </w:p>
        </w:tc>
        <w:tc>
          <w:tcPr>
            <w:tcW w:w="1079" w:type="dxa"/>
            <w:tcBorders>
              <w:bottom w:val="single" w:sz="12" w:space="0" w:color="000000" w:themeColor="text1"/>
            </w:tcBorders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พอใช้ (2)</w:t>
            </w:r>
          </w:p>
        </w:tc>
        <w:tc>
          <w:tcPr>
            <w:tcW w:w="1194" w:type="dxa"/>
            <w:tcBorders>
              <w:bottom w:val="single" w:sz="12" w:space="0" w:color="000000" w:themeColor="text1"/>
            </w:tcBorders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ปรับปรุง (1)</w:t>
            </w:r>
          </w:p>
        </w:tc>
      </w:tr>
      <w:tr w:rsidR="00240B63" w:rsidRPr="00240B63" w:rsidTr="00A45A41">
        <w:trPr>
          <w:trHeight w:val="397"/>
        </w:trPr>
        <w:tc>
          <w:tcPr>
            <w:tcW w:w="4271" w:type="dxa"/>
            <w:gridSpan w:val="2"/>
            <w:tcBorders>
              <w:top w:val="single" w:sz="12" w:space="0" w:color="000000" w:themeColor="text1"/>
            </w:tcBorders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olor w:val="000000"/>
                <w:sz w:val="24"/>
                <w:szCs w:val="24"/>
                <w:cs/>
              </w:rPr>
              <w:t xml:space="preserve">1. </w:t>
            </w: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การจัดการอาชีวศึกษาระบบทวิภาคี</w:t>
            </w:r>
          </w:p>
        </w:tc>
        <w:tc>
          <w:tcPr>
            <w:tcW w:w="5475" w:type="dxa"/>
            <w:gridSpan w:val="5"/>
            <w:tcBorders>
              <w:top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1.1 ความสอดคล้องของงานกับสาขาวิชาที่เรียน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</w:pPr>
            <w:r w:rsidRPr="00240B63">
              <w:rPr>
                <w:rFonts w:ascii="TH SarabunPSK" w:hAnsi="TH SarabunPSK" w:cs="TH SarabunPSK"/>
                <w:sz w:val="24"/>
                <w:szCs w:val="24"/>
              </w:rPr>
              <w:tab/>
            </w: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1.2 ความเหมาะสมของระยะเวลาและรูปแบบการฝึกอาชีพ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1.3 ทักษะและประสบการณ์ที่ได้รับ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pacing w:val="-6"/>
                <w:sz w:val="24"/>
                <w:szCs w:val="24"/>
                <w:cs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pacing w:val="-6"/>
                <w:sz w:val="24"/>
                <w:szCs w:val="24"/>
                <w:cs/>
              </w:rPr>
              <w:t>1.4 ความพร้อมของสถานศึกษาก่อนส่งผู้เรียนออกฝึกอาชีพ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1.5 การให้ค</w:t>
            </w:r>
            <w:r w:rsidR="00C05C10"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  <w:t>ำ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แนะนาและดูแลจากครูนิเทศ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1.6 ความปลอดภัยในการฝึกอาชีพ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71" w:type="dxa"/>
            <w:gridSpan w:val="2"/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t xml:space="preserve">2. </w:t>
            </w: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ธนาคารหน่วยกิต (</w:t>
            </w: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t>Credit bank)</w:t>
            </w:r>
          </w:p>
        </w:tc>
        <w:tc>
          <w:tcPr>
            <w:tcW w:w="5475" w:type="dxa"/>
            <w:gridSpan w:val="5"/>
            <w:shd w:val="clear" w:color="auto" w:fill="D9D9D9" w:themeFill="background1" w:themeFillShade="D9"/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2.1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การเข้าถึงข้อมูลและขั้นตอนการเทียบโอน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2.2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ความสะดวกในการเทียบโอนผลการเรียน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 xml:space="preserve">2.3 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ความรวดเร็วของการบริการ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</w:tbl>
    <w:p w:rsidR="00A45A41" w:rsidRDefault="00A45A41">
      <w:pPr>
        <w:rPr>
          <w:rFonts w:hint="cs"/>
        </w:rPr>
      </w:pPr>
    </w:p>
    <w:p w:rsidR="00A45A41" w:rsidRDefault="00A45A41">
      <w:pPr>
        <w:rPr>
          <w:rFonts w:hint="cs"/>
        </w:rPr>
      </w:pPr>
    </w:p>
    <w:tbl>
      <w:tblPr>
        <w:tblStyle w:val="a9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3846"/>
        <w:gridCol w:w="1071"/>
        <w:gridCol w:w="1069"/>
        <w:gridCol w:w="1062"/>
        <w:gridCol w:w="1079"/>
        <w:gridCol w:w="1194"/>
      </w:tblGrid>
      <w:tr w:rsidR="00A45A41" w:rsidRPr="00240B63" w:rsidTr="00A45A41">
        <w:trPr>
          <w:tblHeader/>
        </w:trPr>
        <w:tc>
          <w:tcPr>
            <w:tcW w:w="4271" w:type="dxa"/>
            <w:gridSpan w:val="2"/>
            <w:vMerge w:val="restart"/>
            <w:vAlign w:val="center"/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lastRenderedPageBreak/>
              <w:t>รายการประเมิน</w:t>
            </w:r>
          </w:p>
        </w:tc>
        <w:tc>
          <w:tcPr>
            <w:tcW w:w="5475" w:type="dxa"/>
            <w:gridSpan w:val="5"/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ระดับความพึงพอใจ (</w:t>
            </w: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)</w:t>
            </w:r>
          </w:p>
        </w:tc>
      </w:tr>
      <w:tr w:rsidR="00A45A41" w:rsidRPr="00240B63" w:rsidTr="00A45A41">
        <w:trPr>
          <w:tblHeader/>
        </w:trPr>
        <w:tc>
          <w:tcPr>
            <w:tcW w:w="4271" w:type="dxa"/>
            <w:gridSpan w:val="2"/>
            <w:vMerge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ดีที่สุด (5)</w:t>
            </w:r>
          </w:p>
        </w:tc>
        <w:tc>
          <w:tcPr>
            <w:tcW w:w="1069" w:type="dxa"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ดีมาก (4)</w:t>
            </w:r>
          </w:p>
        </w:tc>
        <w:tc>
          <w:tcPr>
            <w:tcW w:w="1062" w:type="dxa"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 (3)</w:t>
            </w:r>
          </w:p>
        </w:tc>
        <w:tc>
          <w:tcPr>
            <w:tcW w:w="1079" w:type="dxa"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พอใช้ (2)</w:t>
            </w:r>
          </w:p>
        </w:tc>
        <w:tc>
          <w:tcPr>
            <w:tcW w:w="1194" w:type="dxa"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ปรับปรุง (1)</w:t>
            </w:r>
          </w:p>
        </w:tc>
      </w:tr>
      <w:tr w:rsidR="00240B63" w:rsidRPr="00240B63" w:rsidTr="00A45A41">
        <w:trPr>
          <w:trHeight w:val="397"/>
        </w:trPr>
        <w:tc>
          <w:tcPr>
            <w:tcW w:w="4271" w:type="dxa"/>
            <w:gridSpan w:val="2"/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3. การจัดการศึกษานอกระบบ</w:t>
            </w:r>
          </w:p>
        </w:tc>
        <w:tc>
          <w:tcPr>
            <w:tcW w:w="5475" w:type="dxa"/>
            <w:gridSpan w:val="5"/>
            <w:shd w:val="clear" w:color="auto" w:fill="D9D9D9" w:themeFill="background1" w:themeFillShade="D9"/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3.1 ความเหมาะสมของเนื้อหาและกิจกรรมการเรียนรู้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3.2 ความยืดหยุ่นของเวลาเรียน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3.3 มีการติดตามและให้ค</w:t>
            </w:r>
            <w:r w:rsidR="00C05C10"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  <w:t>ำ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ปรึกษาผู้เรียนอย่างเหมาะสม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71" w:type="dxa"/>
            <w:gridSpan w:val="2"/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t xml:space="preserve">4. </w:t>
            </w: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การจัดการอาชีวศึกษาตามหลักสูตร</w:t>
            </w:r>
          </w:p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ประกาศนียบัตรวิชาชีพเฉพาะ (ปวพ.)</w:t>
            </w:r>
          </w:p>
        </w:tc>
        <w:tc>
          <w:tcPr>
            <w:tcW w:w="5475" w:type="dxa"/>
            <w:gridSpan w:val="5"/>
            <w:shd w:val="clear" w:color="auto" w:fill="D9D9D9" w:themeFill="background1" w:themeFillShade="D9"/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4.1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เนื้อหามีความสอดคล้องกับความต้องการ</w:t>
            </w:r>
            <w:r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ของสถานประกอบการในปัจจุบั</w:t>
            </w:r>
            <w:r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  <w:t>น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4.2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มีกิจกรรมการเรียนรู้ที่เน้นทักษะปฏิบัติจริง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4.3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ระยะเวลาเรียนในแต่ละรายวิชามีความเหมาะสมกับปริมาณเนื้อหา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4.4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ห้องเรียนและห้องปฏิบัติการมีความพร้อมต่อการเรียน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jc w:val="center"/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71" w:type="dxa"/>
            <w:gridSpan w:val="2"/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t xml:space="preserve">5. </w:t>
            </w: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การจัดการอาชีวศึกษาทวิศึกษา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5.1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ความพร้อมของสถานศึกษาในการสนับสนุนผู้เรียน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5.2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ความเหมาะสมของระยะเวลาการฝึกอาชีพ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5.3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ความสอดคล้องของเนื้อหาวิชากับงานที่ปฏิบัติจริง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jc w:val="center"/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240B63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240B63" w:rsidRPr="00240B63" w:rsidRDefault="00240B63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240B63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5.4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ได้พัฒนาทักษะอาชีพ ทักษะดิจิทัล หรือทักษะอื่น ๆ</w:t>
            </w:r>
          </w:p>
        </w:tc>
        <w:tc>
          <w:tcPr>
            <w:tcW w:w="1071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240B63" w:rsidRPr="00240B63" w:rsidRDefault="00240B63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5.5 ระบบการติดตาม ตรวจเยี่ยม และประเมินผลของสถานศึกษา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71" w:type="dxa"/>
            <w:gridSpan w:val="2"/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t xml:space="preserve">6. </w:t>
            </w: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การจัดการอาชีวศึกษาทวิวุฒิ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6.1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เนื้อหาในหลักสูตรมีความทันสมัยและสอดคล้องกับมาตรฐานสากล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6.2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วิธีการจัดการเรียนการสอนมีความหลากหลาย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pacing w:val="-6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pacing w:val="-6"/>
                <w:sz w:val="24"/>
                <w:szCs w:val="24"/>
              </w:rPr>
              <w:t>6.3</w:t>
            </w:r>
            <w:r w:rsidRPr="00A45A41">
              <w:rPr>
                <w:rFonts w:ascii="TH SarabunPSK" w:eastAsia="TH Sarabun PSK" w:hAnsi="TH SarabunPSK" w:cs="TH SarabunPSK"/>
                <w:color w:val="000000"/>
                <w:spacing w:val="-6"/>
                <w:sz w:val="24"/>
                <w:szCs w:val="24"/>
                <w:cs/>
              </w:rPr>
              <w:t xml:space="preserve"> ทักษะที่ได้รับช่วยเพิ่มโอกาสการทางานหรือการศึกษาต่อ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6.4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ความพร้อมของผู้สอนจากสถาบันคู่ความร่วมมือ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>6.5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 การประสานงานระหว่างสองสถาบันมีประสิทธิภาพ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71" w:type="dxa"/>
            <w:gridSpan w:val="2"/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7. การจัดการอาชีวศึกษาสาหรับผู้พิการ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7.1 ความรู้ความเข้าใจของครูผู้สอนในการจัดการเรียนรู้เฉพาะทาง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7.2 เนื้อหาที่เรียนเหมาะสมกับความสามารถ</w:t>
            </w:r>
            <w:r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และศักยภาพของผู้เรีย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7.3 ผู้เรียนได้รับสื่อการสอนหรือสื่อช่วยเหลือที่เหมาะสม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7.4 การประเมินผลมีความเหมาะสมและเป็นธรรม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7.5 การจัดสภาพแวดล้อมเอื้อต่อการเรียน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</w:tbl>
    <w:p w:rsidR="00A45A41" w:rsidRDefault="00A45A41">
      <w:pPr>
        <w:rPr>
          <w:rFonts w:hint="cs"/>
        </w:rPr>
      </w:pPr>
    </w:p>
    <w:p w:rsidR="00A45A41" w:rsidRDefault="00A45A41">
      <w:pPr>
        <w:rPr>
          <w:rFonts w:hint="cs"/>
        </w:rPr>
      </w:pPr>
    </w:p>
    <w:p w:rsidR="00A45A41" w:rsidRDefault="00A45A41">
      <w:pPr>
        <w:rPr>
          <w:rFonts w:hint="cs"/>
        </w:rPr>
      </w:pPr>
    </w:p>
    <w:tbl>
      <w:tblPr>
        <w:tblStyle w:val="a9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3846"/>
        <w:gridCol w:w="1071"/>
        <w:gridCol w:w="1069"/>
        <w:gridCol w:w="1062"/>
        <w:gridCol w:w="1079"/>
        <w:gridCol w:w="1194"/>
      </w:tblGrid>
      <w:tr w:rsidR="00A45A41" w:rsidRPr="00240B63" w:rsidTr="00A45A41">
        <w:trPr>
          <w:tblHeader/>
        </w:trPr>
        <w:tc>
          <w:tcPr>
            <w:tcW w:w="4271" w:type="dxa"/>
            <w:gridSpan w:val="2"/>
            <w:vMerge w:val="restart"/>
            <w:vAlign w:val="center"/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lastRenderedPageBreak/>
              <w:t>รายการประเมิน</w:t>
            </w:r>
          </w:p>
        </w:tc>
        <w:tc>
          <w:tcPr>
            <w:tcW w:w="5475" w:type="dxa"/>
            <w:gridSpan w:val="5"/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ระดับความพึงพอใจ (</w:t>
            </w: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)</w:t>
            </w:r>
          </w:p>
        </w:tc>
      </w:tr>
      <w:tr w:rsidR="00A45A41" w:rsidRPr="00240B63" w:rsidTr="00A45A41">
        <w:trPr>
          <w:tblHeader/>
        </w:trPr>
        <w:tc>
          <w:tcPr>
            <w:tcW w:w="4271" w:type="dxa"/>
            <w:gridSpan w:val="2"/>
            <w:vMerge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ดีที่สุด (5)</w:t>
            </w:r>
          </w:p>
        </w:tc>
        <w:tc>
          <w:tcPr>
            <w:tcW w:w="1069" w:type="dxa"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ดีมาก (4)</w:t>
            </w:r>
          </w:p>
        </w:tc>
        <w:tc>
          <w:tcPr>
            <w:tcW w:w="1062" w:type="dxa"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 (3)</w:t>
            </w:r>
          </w:p>
        </w:tc>
        <w:tc>
          <w:tcPr>
            <w:tcW w:w="1079" w:type="dxa"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พอใช้ (2)</w:t>
            </w:r>
          </w:p>
        </w:tc>
        <w:tc>
          <w:tcPr>
            <w:tcW w:w="1194" w:type="dxa"/>
            <w:tcBorders>
              <w:bottom w:val="single" w:sz="12" w:space="0" w:color="000000" w:themeColor="text1"/>
            </w:tcBorders>
          </w:tcPr>
          <w:p w:rsidR="00A45A41" w:rsidRPr="00240B63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240B63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ปรับปรุง (1)</w:t>
            </w:r>
          </w:p>
        </w:tc>
      </w:tr>
      <w:tr w:rsidR="00A45A41" w:rsidRPr="00240B63" w:rsidTr="00A45A41">
        <w:trPr>
          <w:trHeight w:val="397"/>
        </w:trPr>
        <w:tc>
          <w:tcPr>
            <w:tcW w:w="4271" w:type="dxa"/>
            <w:gridSpan w:val="2"/>
            <w:vAlign w:val="center"/>
          </w:tcPr>
          <w:p w:rsidR="00A45A41" w:rsidRPr="00A45A41" w:rsidRDefault="00A45A41" w:rsidP="00C05C10">
            <w:pPr>
              <w:spacing w:line="259" w:lineRule="auto"/>
              <w:rPr>
                <w:rFonts w:ascii="TH SarabunPSK" w:eastAsia="TH Sarabun PSK" w:hAnsi="TH SarabunPSK" w:cs="TH SarabunPSK" w:hint="cs"/>
                <w:b/>
                <w:bCs/>
                <w:color w:val="000000"/>
                <w:sz w:val="24"/>
                <w:szCs w:val="24"/>
                <w:cs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8. การจัดการอาชีวศึกษาสาหรับผู้ต้องขัง</w:t>
            </w:r>
            <w:r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ในเรือนจ</w:t>
            </w:r>
            <w:r>
              <w:rPr>
                <w:rFonts w:ascii="TH SarabunPSK" w:eastAsia="TH Sarabun PSK" w:hAnsi="TH SarabunPSK" w:cs="TH SarabunPSK" w:hint="cs"/>
                <w:b/>
                <w:bCs/>
                <w:color w:val="000000"/>
                <w:sz w:val="24"/>
                <w:szCs w:val="24"/>
                <w:cs/>
              </w:rPr>
              <w:t>ำ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C05C10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8.1 หลักสูตรช่วยเสริมทักษะชีวิตและทัศนคติที่ดีต่อตนเอง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8.2 ระยะเวลาเรียนมีความเหมาะสม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C05C10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8.3 มีสื่อการเรียนรู้ช่วยเสริมทักษะอย่างเหมาะสม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C05C10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8.4 ครูผู้สอนให้ค</w:t>
            </w:r>
            <w:r w:rsidR="00C05C10"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  <w:t>ำ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แนะน</w:t>
            </w:r>
            <w:r w:rsidR="00C05C10"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  <w:t>ำ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และช่วยเหลืออย่างเหมาะสม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C05C10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8.5 ได้รับทักษะอาชีพที่สามารถน</w:t>
            </w:r>
            <w:r w:rsidR="00C05C10"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  <w:t>ำ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ไปใช้หลังพ้นโทษ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71" w:type="dxa"/>
            <w:gridSpan w:val="2"/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9. โครงการอาชีวศึกษาเพื่อการพัฒนาชนบท (อศ.กช.)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9.1 เนื้อหาสอดคล้องกับความต้องการของผู้เรียน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9.2 ได้รับความรู้และทักษะที่ตรงตามความต้องการ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9.3 สามารถน</w:t>
            </w:r>
            <w:r w:rsidR="00C05C10"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  <w:t>ำ</w:t>
            </w: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ความรู้ไปใช้ในการประกอบอาชีพได้จริง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A45A41" w:rsidRPr="00240B63" w:rsidRDefault="00A45A41" w:rsidP="00240B63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A45A41" w:rsidRPr="00A45A41" w:rsidRDefault="00A45A41" w:rsidP="00A45A41">
            <w:pPr>
              <w:spacing w:line="259" w:lineRule="auto"/>
              <w:rPr>
                <w:rFonts w:ascii="TH SarabunPSK" w:eastAsia="TH Sarabun PSK" w:hAnsi="TH SarabunPSK" w:cs="TH SarabunPSK" w:hint="cs"/>
                <w:color w:val="000000"/>
                <w:sz w:val="24"/>
                <w:szCs w:val="24"/>
                <w:cs/>
              </w:rPr>
            </w:pPr>
            <w:r w:rsidRPr="00A45A41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9.4 ระยะเวลาเรียนมีความเหมาะสม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71" w:type="dxa"/>
            <w:gridSpan w:val="2"/>
            <w:vAlign w:val="center"/>
          </w:tcPr>
          <w:p w:rsidR="00A45A41" w:rsidRPr="00A45A41" w:rsidRDefault="00A45A41" w:rsidP="00A45A41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รวม (คะแนน)</w:t>
            </w:r>
          </w:p>
        </w:tc>
        <w:tc>
          <w:tcPr>
            <w:tcW w:w="1071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71" w:type="dxa"/>
            <w:gridSpan w:val="2"/>
            <w:vAlign w:val="center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คะแนนรวมทั้งหมด</w:t>
            </w:r>
          </w:p>
        </w:tc>
        <w:tc>
          <w:tcPr>
            <w:tcW w:w="5475" w:type="dxa"/>
            <w:gridSpan w:val="5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A45A41" w:rsidRPr="00240B63" w:rsidTr="00A45A41">
        <w:trPr>
          <w:trHeight w:val="397"/>
        </w:trPr>
        <w:tc>
          <w:tcPr>
            <w:tcW w:w="4271" w:type="dxa"/>
            <w:gridSpan w:val="2"/>
            <w:vAlign w:val="center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45A4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คิดเป็นร้อยละ</w:t>
            </w:r>
          </w:p>
        </w:tc>
        <w:tc>
          <w:tcPr>
            <w:tcW w:w="5475" w:type="dxa"/>
            <w:gridSpan w:val="5"/>
          </w:tcPr>
          <w:p w:rsidR="00A45A41" w:rsidRPr="00240B63" w:rsidRDefault="00A45A41" w:rsidP="00240B6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:rsidR="00240B63" w:rsidRPr="00240B63" w:rsidRDefault="00240B63" w:rsidP="00240B63">
      <w:pPr>
        <w:pBdr>
          <w:bottom w:val="single" w:sz="12" w:space="1" w:color="auto"/>
        </w:pBd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</w:p>
    <w:p w:rsidR="00240B63" w:rsidRPr="00240B63" w:rsidRDefault="00240B63" w:rsidP="00240B63">
      <w:pPr>
        <w:rPr>
          <w:rFonts w:ascii="TH SarabunPSK" w:eastAsia="Angsana New" w:hAnsi="TH SarabunPSK" w:cs="TH SarabunPSK"/>
          <w:sz w:val="32"/>
          <w:szCs w:val="32"/>
        </w:rPr>
      </w:pPr>
    </w:p>
    <w:p w:rsidR="00240B63" w:rsidRPr="00240B63" w:rsidRDefault="00240B63" w:rsidP="00240B63">
      <w:pPr>
        <w:spacing w:after="0" w:line="240" w:lineRule="auto"/>
        <w:rPr>
          <w:rFonts w:ascii="TH SarabunPSK" w:eastAsia="Angsana New" w:hAnsi="TH SarabunPSK" w:cs="TH SarabunPSK"/>
          <w:b/>
          <w:bCs/>
          <w:sz w:val="32"/>
          <w:szCs w:val="32"/>
        </w:rPr>
      </w:pPr>
      <w:r w:rsidRPr="00240B63">
        <w:rPr>
          <w:rFonts w:ascii="TH SarabunPSK" w:eastAsia="Angsana New" w:hAnsi="TH SarabunPSK" w:cs="TH SarabunPSK"/>
          <w:b/>
          <w:bCs/>
          <w:sz w:val="32"/>
          <w:szCs w:val="32"/>
          <w:u w:val="single"/>
          <w:cs/>
        </w:rPr>
        <w:t xml:space="preserve">ตอนที่ </w:t>
      </w:r>
      <w:r w:rsidRPr="00240B63">
        <w:rPr>
          <w:rFonts w:ascii="TH SarabunPSK" w:eastAsia="Angsana New" w:hAnsi="TH SarabunPSK" w:cs="TH SarabunPSK"/>
          <w:b/>
          <w:bCs/>
          <w:sz w:val="32"/>
          <w:szCs w:val="32"/>
          <w:u w:val="single"/>
        </w:rPr>
        <w:t>3</w:t>
      </w:r>
      <w:r w:rsidRPr="00240B63">
        <w:rPr>
          <w:rFonts w:ascii="TH SarabunPSK" w:eastAsia="Angsana New" w:hAnsi="TH SarabunPSK" w:cs="TH SarabunPSK"/>
          <w:b/>
          <w:bCs/>
          <w:sz w:val="32"/>
          <w:szCs w:val="32"/>
          <w:cs/>
        </w:rPr>
        <w:t xml:space="preserve"> ข้อเสนอแนะเพิ่มเติม</w:t>
      </w:r>
    </w:p>
    <w:p w:rsidR="00240B63" w:rsidRPr="00240B63" w:rsidRDefault="00240B63" w:rsidP="00240B63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>กรุณาระบุความคิดเห็นหรือข้อเสนอแนะเพื่อ</w:t>
      </w:r>
      <w:r w:rsidR="005046A8" w:rsidRPr="005046A8">
        <w:rPr>
          <w:rFonts w:ascii="TH SarabunPSK" w:eastAsia="Angsana New" w:hAnsi="TH SarabunPSK" w:cs="TH SarabunPSK"/>
          <w:sz w:val="32"/>
          <w:szCs w:val="32"/>
          <w:cs/>
        </w:rPr>
        <w:t>การจัดการอาชีวศึกษาเชิงบูรณาการ</w:t>
      </w:r>
    </w:p>
    <w:p w:rsidR="00240B63" w:rsidRPr="00240B63" w:rsidRDefault="00240B63" w:rsidP="00240B63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  <w:u w:val="dotted"/>
        </w:rPr>
      </w:pP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</w:p>
    <w:p w:rsidR="00240B63" w:rsidRPr="00240B63" w:rsidRDefault="00240B63" w:rsidP="00240B63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  <w:u w:val="dotted"/>
        </w:rPr>
      </w:pPr>
    </w:p>
    <w:p w:rsidR="005046A8" w:rsidRPr="005046A8" w:rsidRDefault="005046A8" w:rsidP="005046A8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5046A8">
        <w:rPr>
          <w:rFonts w:ascii="TH SarabunPSK" w:eastAsia="Angsana New" w:hAnsi="TH SarabunPSK" w:cs="TH SarabunPSK"/>
          <w:sz w:val="32"/>
          <w:szCs w:val="32"/>
          <w:cs/>
        </w:rPr>
        <w:t>สรุปความพึงพอใจต่อการจัดการอาชีวศึกษาเชิงบูรณาการในภาพรวม</w:t>
      </w:r>
    </w:p>
    <w:p w:rsidR="005046A8" w:rsidRPr="00240B63" w:rsidRDefault="005046A8" w:rsidP="005046A8">
      <w:pPr>
        <w:spacing w:after="0" w:line="240" w:lineRule="auto"/>
        <w:rPr>
          <w:rFonts w:ascii="TH SarabunPSK" w:eastAsia="Angsana New" w:hAnsi="TH SarabunPSK" w:cs="TH SarabunPSK" w:hint="cs"/>
          <w:sz w:val="32"/>
          <w:szCs w:val="32"/>
          <w:cs/>
        </w:rPr>
      </w:pPr>
      <w:r w:rsidRPr="005046A8">
        <w:rPr>
          <w:rFonts w:ascii="TH SarabunPSK" w:eastAsia="Angsana New" w:hAnsi="TH SarabunPSK" w:cs="TH SarabunPSK"/>
          <w:sz w:val="32"/>
          <w:szCs w:val="32"/>
          <w:cs/>
        </w:rPr>
        <w:t>เกณฑ์การประเมินความพึงพอใจ</w:t>
      </w:r>
    </w:p>
    <w:p w:rsidR="00240B63" w:rsidRPr="00240B63" w:rsidRDefault="00240B63" w:rsidP="00240B63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 xml:space="preserve">ดีที่สุด </w:t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>ร้อยละ 90-100</w:t>
      </w:r>
    </w:p>
    <w:p w:rsidR="00240B63" w:rsidRPr="00240B63" w:rsidRDefault="00240B63" w:rsidP="00240B63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 xml:space="preserve">ดีมาก </w:t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>ร้อยละ 80-89</w:t>
      </w:r>
    </w:p>
    <w:p w:rsidR="00240B63" w:rsidRPr="00240B63" w:rsidRDefault="00240B63" w:rsidP="00240B63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 xml:space="preserve">ดี </w:t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>ร้อยละ 70-79</w:t>
      </w:r>
    </w:p>
    <w:p w:rsidR="00240B63" w:rsidRPr="00240B63" w:rsidRDefault="00240B63" w:rsidP="00240B63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 xml:space="preserve">พอใช้ </w:t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>ร้อยละ 60-69</w:t>
      </w:r>
    </w:p>
    <w:p w:rsidR="00240B63" w:rsidRPr="00240B63" w:rsidRDefault="00240B63" w:rsidP="00240B63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240B63">
        <w:rPr>
          <w:rFonts w:ascii="TH SarabunPSK" w:eastAsia="Angsana New" w:hAnsi="TH SarabunPSK" w:cs="TH SarabunPSK"/>
          <w:sz w:val="32"/>
          <w:szCs w:val="32"/>
          <w:cs/>
        </w:rPr>
        <w:t xml:space="preserve">ปรับปรุง </w:t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>ต่</w:t>
      </w:r>
      <w:r w:rsidRPr="00240B63">
        <w:rPr>
          <w:rFonts w:ascii="TH SarabunPSK" w:eastAsia="Angsana New" w:hAnsi="TH SarabunPSK" w:cs="TH SarabunPSK" w:hint="cs"/>
          <w:sz w:val="32"/>
          <w:szCs w:val="32"/>
          <w:cs/>
        </w:rPr>
        <w:t>ำ</w:t>
      </w:r>
      <w:r w:rsidRPr="00240B63">
        <w:rPr>
          <w:rFonts w:ascii="TH SarabunPSK" w:eastAsia="Angsana New" w:hAnsi="TH SarabunPSK" w:cs="TH SarabunPSK"/>
          <w:sz w:val="32"/>
          <w:szCs w:val="32"/>
          <w:cs/>
        </w:rPr>
        <w:t>กว่าร้อยละ 60</w:t>
      </w:r>
    </w:p>
    <w:p w:rsidR="00240B63" w:rsidRPr="00240B63" w:rsidRDefault="00240B63" w:rsidP="00240B63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</w:p>
    <w:p w:rsidR="00240B63" w:rsidRPr="00240B63" w:rsidRDefault="00240B63" w:rsidP="00240B63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</w:p>
    <w:p w:rsidR="00240B63" w:rsidRPr="00240B63" w:rsidRDefault="00240B63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A445C" w:rsidRPr="007A445C" w:rsidRDefault="007A445C" w:rsidP="007A445C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7A445C" w:rsidRDefault="007A445C" w:rsidP="007A445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A445C" w:rsidRDefault="007A445C" w:rsidP="007A445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C05C10" w:rsidRDefault="00C05C10" w:rsidP="007A445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C05C10" w:rsidRDefault="00C05C10" w:rsidP="007A445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A445C" w:rsidRPr="007A445C" w:rsidRDefault="007A445C" w:rsidP="007A445C">
      <w:pPr>
        <w:spacing w:after="0" w:line="259" w:lineRule="auto"/>
        <w:jc w:val="center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7A445C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91008" behindDoc="0" locked="0" layoutInCell="1" hidden="0" allowOverlap="1" wp14:anchorId="3A004FB6" wp14:editId="38FED761">
            <wp:simplePos x="3686175" y="800100"/>
            <wp:positionH relativeFrom="margin">
              <wp:align>center</wp:align>
            </wp:positionH>
            <wp:positionV relativeFrom="margin">
              <wp:align>top</wp:align>
            </wp:positionV>
            <wp:extent cx="685800" cy="666750"/>
            <wp:effectExtent l="0" t="0" r="0" b="0"/>
            <wp:wrapSquare wrapText="bothSides"/>
            <wp:docPr id="6" name="image3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4.jpg"/>
                    <pic:cNvPicPr preferRelativeResize="0"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466" cy="6712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A445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รายงาน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/>
        </w:rPr>
        <w:t>ผล</w:t>
      </w:r>
      <w:r w:rsidRPr="007A445C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ความพึงพอใจต่อการจัดการอาชีวศึกษาเชิงบูรณา</w:t>
      </w:r>
      <w:r w:rsidRPr="007A445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276"/>
        <w:gridCol w:w="1842"/>
        <w:gridCol w:w="1843"/>
      </w:tblGrid>
      <w:tr w:rsidR="007A445C" w:rsidRPr="007A445C" w:rsidTr="00C05C10">
        <w:trPr>
          <w:trHeight w:val="513"/>
        </w:trPr>
        <w:tc>
          <w:tcPr>
            <w:tcW w:w="4253" w:type="dxa"/>
            <w:vMerge w:val="restart"/>
            <w:shd w:val="clear" w:color="auto" w:fill="D9D9D9" w:themeFill="background1" w:themeFillShade="D9"/>
            <w:vAlign w:val="center"/>
          </w:tcPr>
          <w:p w:rsidR="007A445C" w:rsidRPr="007A445C" w:rsidRDefault="007A445C" w:rsidP="007A445C">
            <w:pPr>
              <w:spacing w:before="12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</w:rPr>
            </w:pPr>
            <w:r w:rsidRPr="007A445C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</w:rPr>
              <w:t>รูปแบบการจัดการอาชีวศึกษาเชิงบูรณาการ</w:t>
            </w:r>
          </w:p>
        </w:tc>
        <w:tc>
          <w:tcPr>
            <w:tcW w:w="1276" w:type="dxa"/>
            <w:vMerge w:val="restart"/>
            <w:shd w:val="clear" w:color="auto" w:fill="D9D9D9" w:themeFill="background1" w:themeFillShade="D9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lang w:val="th" w:bidi="th"/>
              </w:rPr>
            </w:pPr>
            <w:r w:rsidRPr="007A445C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/>
              </w:rPr>
              <w:t>จ</w:t>
            </w: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/>
              </w:rPr>
              <w:t>ำ</w:t>
            </w:r>
            <w:r w:rsidRPr="007A445C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/>
              </w:rPr>
              <w:t>นวนผู้เรียน</w:t>
            </w:r>
          </w:p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</w:pPr>
            <w:r w:rsidRPr="007A445C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/>
              </w:rPr>
              <w:t>ที่ให้ข้อมูล</w:t>
            </w:r>
          </w:p>
        </w:tc>
        <w:tc>
          <w:tcPr>
            <w:tcW w:w="3685" w:type="dxa"/>
            <w:gridSpan w:val="2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ระดับความพึงพอใจ</w:t>
            </w:r>
          </w:p>
        </w:tc>
      </w:tr>
      <w:tr w:rsidR="007A445C" w:rsidRPr="007A445C" w:rsidTr="00C05C10">
        <w:trPr>
          <w:trHeight w:val="549"/>
        </w:trPr>
        <w:tc>
          <w:tcPr>
            <w:tcW w:w="4253" w:type="dxa"/>
            <w:vMerge/>
            <w:shd w:val="clear" w:color="auto" w:fill="D9D9D9" w:themeFill="background1" w:themeFillShade="D9"/>
            <w:vAlign w:val="center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6" w:type="dxa"/>
            <w:vMerge/>
            <w:shd w:val="clear" w:color="auto" w:fill="D9D9D9" w:themeFill="background1" w:themeFillShade="D9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  <w:vAlign w:val="center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 xml:space="preserve">ดีที่สุด </w:t>
            </w:r>
            <w:r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–</w:t>
            </w: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 xml:space="preserve"> ดี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 xml:space="preserve">พอใช้ </w:t>
            </w:r>
            <w:r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–</w:t>
            </w: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 xml:space="preserve"> ปรับปรุง</w:t>
            </w:r>
          </w:p>
        </w:tc>
      </w:tr>
      <w:tr w:rsidR="007A445C" w:rsidRPr="007A445C" w:rsidTr="00C05C10">
        <w:tc>
          <w:tcPr>
            <w:tcW w:w="4253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bidi="th"/>
              </w:rPr>
            </w:pPr>
            <w:r w:rsidRPr="007A445C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1</w:t>
            </w:r>
            <w:r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 xml:space="preserve">. </w:t>
            </w: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</w:rPr>
              <w:t>รูปแบบ</w:t>
            </w:r>
            <w:r w:rsidRPr="007A445C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………………………………….</w:t>
            </w:r>
          </w:p>
        </w:tc>
        <w:tc>
          <w:tcPr>
            <w:tcW w:w="1276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2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A445C" w:rsidRPr="007A445C" w:rsidTr="00C05C10">
        <w:tc>
          <w:tcPr>
            <w:tcW w:w="4253" w:type="dxa"/>
          </w:tcPr>
          <w:p w:rsidR="007A445C" w:rsidRPr="007A445C" w:rsidRDefault="007A445C" w:rsidP="007A445C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7A445C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2</w:t>
            </w:r>
            <w:r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 xml:space="preserve">. </w:t>
            </w: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</w:rPr>
              <w:t>รูปแบบ</w:t>
            </w:r>
            <w:r w:rsidRPr="007A445C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………………………………….</w:t>
            </w:r>
          </w:p>
        </w:tc>
        <w:tc>
          <w:tcPr>
            <w:tcW w:w="1276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2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A445C" w:rsidRPr="007A445C" w:rsidTr="00C05C10">
        <w:tc>
          <w:tcPr>
            <w:tcW w:w="4253" w:type="dxa"/>
          </w:tcPr>
          <w:p w:rsidR="007A445C" w:rsidRPr="007A445C" w:rsidRDefault="007A445C" w:rsidP="007A445C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7A445C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3</w:t>
            </w:r>
            <w:r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 xml:space="preserve">. </w:t>
            </w: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</w:rPr>
              <w:t>รูปแบบ</w:t>
            </w:r>
            <w:r w:rsidRPr="007A445C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………………………………….</w:t>
            </w:r>
          </w:p>
        </w:tc>
        <w:tc>
          <w:tcPr>
            <w:tcW w:w="1276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2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A445C" w:rsidRPr="007A445C" w:rsidTr="00C05C10">
        <w:tc>
          <w:tcPr>
            <w:tcW w:w="4253" w:type="dxa"/>
          </w:tcPr>
          <w:p w:rsidR="007A445C" w:rsidRPr="007A445C" w:rsidRDefault="007A445C" w:rsidP="007A445C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7A445C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4</w:t>
            </w:r>
            <w:r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 xml:space="preserve">. </w:t>
            </w: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</w:rPr>
              <w:t>รูปแบบ</w:t>
            </w:r>
            <w:r w:rsidRPr="007A445C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………………………………….</w:t>
            </w:r>
          </w:p>
        </w:tc>
        <w:tc>
          <w:tcPr>
            <w:tcW w:w="1276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2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A445C" w:rsidRPr="007A445C" w:rsidTr="00C05C10">
        <w:tc>
          <w:tcPr>
            <w:tcW w:w="4253" w:type="dxa"/>
          </w:tcPr>
          <w:p w:rsidR="007A445C" w:rsidRPr="007A445C" w:rsidRDefault="007A445C" w:rsidP="007A445C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7A445C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5</w:t>
            </w:r>
            <w:r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 xml:space="preserve">. </w:t>
            </w: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</w:rPr>
              <w:t>รูปแบบ</w:t>
            </w:r>
            <w:r w:rsidRPr="007A445C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………………………………….</w:t>
            </w:r>
          </w:p>
        </w:tc>
        <w:tc>
          <w:tcPr>
            <w:tcW w:w="1276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2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</w:tcPr>
          <w:p w:rsidR="007A445C" w:rsidRPr="007A445C" w:rsidRDefault="007A445C" w:rsidP="007A445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A445C" w:rsidRPr="007A445C" w:rsidTr="00C05C10">
        <w:tc>
          <w:tcPr>
            <w:tcW w:w="4253" w:type="dxa"/>
            <w:vAlign w:val="center"/>
          </w:tcPr>
          <w:p w:rsidR="007A445C" w:rsidRPr="007A445C" w:rsidRDefault="007A445C" w:rsidP="007A445C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A445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รวม </w:t>
            </w:r>
          </w:p>
        </w:tc>
        <w:tc>
          <w:tcPr>
            <w:tcW w:w="1276" w:type="dxa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2" w:type="dxa"/>
            <w:vAlign w:val="center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  <w:vAlign w:val="center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</w:tr>
      <w:tr w:rsidR="007A445C" w:rsidRPr="007A445C" w:rsidTr="00C05C10">
        <w:tc>
          <w:tcPr>
            <w:tcW w:w="4253" w:type="dxa"/>
            <w:vAlign w:val="center"/>
          </w:tcPr>
          <w:p w:rsidR="007A445C" w:rsidRPr="007A445C" w:rsidRDefault="007A445C" w:rsidP="007A445C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คิดเป้นร้อยละ</w:t>
            </w:r>
          </w:p>
        </w:tc>
        <w:tc>
          <w:tcPr>
            <w:tcW w:w="1276" w:type="dxa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2" w:type="dxa"/>
            <w:vAlign w:val="center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  <w:vAlign w:val="center"/>
          </w:tcPr>
          <w:p w:rsidR="007A445C" w:rsidRPr="007A445C" w:rsidRDefault="007A445C" w:rsidP="007A445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</w:tr>
    </w:tbl>
    <w:p w:rsidR="007A445C" w:rsidRPr="007A445C" w:rsidRDefault="007A445C" w:rsidP="007A445C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40B63" w:rsidRDefault="00240B63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52998" w:rsidRDefault="00B52998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52998" w:rsidRDefault="00B52998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52998" w:rsidRDefault="00B52998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52998" w:rsidRDefault="00B52998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Pr="007A445C" w:rsidRDefault="007A445C" w:rsidP="007A445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7A445C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93056" behindDoc="1" locked="0" layoutInCell="1" hidden="0" allowOverlap="1" wp14:anchorId="17E17AA7" wp14:editId="402B0A59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24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A445C" w:rsidRDefault="007A445C" w:rsidP="007A445C">
      <w:pPr>
        <w:spacing w:after="0" w:line="259" w:lineRule="auto"/>
        <w:jc w:val="center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  <w:r w:rsidRPr="007A445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รายงานผลความพึงพอใจต่อการจัดการอาชีวศึกษาเชิงบูรณา</w:t>
      </w:r>
    </w:p>
    <w:p w:rsidR="00C05C10" w:rsidRPr="007A445C" w:rsidRDefault="00C05C10" w:rsidP="007A445C">
      <w:pPr>
        <w:spacing w:after="0" w:line="259" w:lineRule="auto"/>
        <w:jc w:val="center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  <w:bookmarkStart w:id="4" w:name="_GoBack"/>
      <w:bookmarkEnd w:id="4"/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7A445C" w:rsidRPr="007A445C" w:rsidTr="008D1F06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จานวนผู้เรียนที่ได้รับการ</w:t>
            </w:r>
          </w:p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พัฒนาจากการจัดการ</w:t>
            </w:r>
          </w:p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อาชีวศึกษาเชิงบูรณาการ</w:t>
            </w:r>
          </w:p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ที่ให้ข้อมูลทั้งหมด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จานวนผู้เรียนที่มี</w:t>
            </w:r>
          </w:p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ความพึงพอใจจาก</w:t>
            </w:r>
          </w:p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การจัดการอาชีวศึกษา</w:t>
            </w:r>
          </w:p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เชิงบูรณาการ ในระดับ ดี ขึ้นไป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ร้อยละของผู้เรียนที่มี</w:t>
            </w:r>
          </w:p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ความพึงพอใจจาก</w:t>
            </w:r>
          </w:p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การจัดการอาชีวศึกษา</w:t>
            </w:r>
          </w:p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เชิงบูรณาการ ในระดับ ดี ขึ้นไป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445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7A445C" w:rsidRPr="007A445C" w:rsidTr="008D1F06">
        <w:tc>
          <w:tcPr>
            <w:tcW w:w="1848" w:type="dxa"/>
          </w:tcPr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80</w:t>
            </w:r>
          </w:p>
        </w:tc>
        <w:tc>
          <w:tcPr>
            <w:tcW w:w="1849" w:type="dxa"/>
          </w:tcPr>
          <w:p w:rsidR="007A445C" w:rsidRPr="007A445C" w:rsidRDefault="007A445C" w:rsidP="007A445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70</w:t>
            </w:r>
          </w:p>
        </w:tc>
      </w:tr>
    </w:tbl>
    <w:p w:rsidR="007A445C" w:rsidRPr="007A445C" w:rsidRDefault="007A445C" w:rsidP="007A445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7A445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 w:rsidRPr="007A445C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 w:rsidRPr="007A445C">
        <w:rPr>
          <w:rFonts w:ascii="TH SarabunPSK" w:eastAsia="TH Sarabun PSK" w:hAnsi="TH SarabunPSK" w:cs="TH SarabunPSK"/>
          <w:sz w:val="32"/>
          <w:szCs w:val="32"/>
        </w:rPr>
        <w:t>:</w:t>
      </w:r>
      <w:r w:rsidRPr="007A445C">
        <w:rPr>
          <w:rFonts w:ascii="TH SarabunPSK" w:eastAsia="TH Sarabun PSK" w:hAnsi="TH SarabunPSK" w:cs="TH SarabunPSK"/>
          <w:sz w:val="32"/>
          <w:szCs w:val="32"/>
          <w:cs/>
        </w:rPr>
        <w:t xml:space="preserve"> 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7A445C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นวณร้อยละของผู้เรียนที่มีความพึงพอใจจากการจัดการอาชีวศึกษาเชิงบูรณาการ ในระดับ</w:t>
      </w:r>
    </w:p>
    <w:p w:rsidR="007A445C" w:rsidRPr="007A445C" w:rsidRDefault="007A445C" w:rsidP="007A445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7A445C">
        <w:rPr>
          <w:rFonts w:ascii="TH SarabunPSK" w:eastAsia="TH Sarabun PSK" w:hAnsi="TH SarabunPSK" w:cs="TH SarabunPSK"/>
          <w:sz w:val="32"/>
          <w:szCs w:val="32"/>
          <w:cs/>
        </w:rPr>
        <w:t>ดี ขึ้นไป</w:t>
      </w:r>
    </w:p>
    <w:p w:rsidR="007A445C" w:rsidRPr="007A445C" w:rsidRDefault="007A445C" w:rsidP="007A445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445C" w:rsidRPr="007A445C" w:rsidRDefault="007A445C" w:rsidP="007A445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7A445C"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1EAB2988" wp14:editId="27650B91">
                <wp:simplePos x="0" y="0"/>
                <wp:positionH relativeFrom="column">
                  <wp:posOffset>-133930</wp:posOffset>
                </wp:positionH>
                <wp:positionV relativeFrom="paragraph">
                  <wp:posOffset>160600</wp:posOffset>
                </wp:positionV>
                <wp:extent cx="6118860" cy="1399429"/>
                <wp:effectExtent l="0" t="0" r="0" b="0"/>
                <wp:wrapNone/>
                <wp:docPr id="16" name="กลุ่ม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399429"/>
                          <a:chOff x="0" y="53889"/>
                          <a:chExt cx="6119076" cy="1400135"/>
                        </a:xfrm>
                      </wpg:grpSpPr>
                      <wps:wsp>
                        <wps:cNvPr id="17" name="สี่เหลี่ยมผืนผ้า 17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A445C" w:rsidRPr="007A445C" w:rsidRDefault="007A445C" w:rsidP="007A445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A445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ร้อยละของผู้เรียนที่มีความพึงพอใจ</w:t>
                              </w:r>
                            </w:p>
                            <w:p w:rsidR="007A445C" w:rsidRPr="007A445C" w:rsidRDefault="007A445C" w:rsidP="007A445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A445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จากการจัดการอาชีวศึกษาเชิงบูรณาการ</w:t>
                              </w:r>
                            </w:p>
                            <w:p w:rsidR="007A445C" w:rsidRPr="003607D7" w:rsidRDefault="007A445C" w:rsidP="007A445C">
                              <w:pPr>
                                <w:spacing w:after="0"/>
                                <w:jc w:val="center"/>
                              </w:pPr>
                              <w:r w:rsidRPr="007A445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ในระดับ ดี ขึ้นไป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8" name="กลุ่ม 18"/>
                        <wpg:cNvGrpSpPr/>
                        <wpg:grpSpPr>
                          <a:xfrm>
                            <a:off x="2652765" y="53889"/>
                            <a:ext cx="2732168" cy="1400135"/>
                            <a:chOff x="321593" y="53902"/>
                            <a:chExt cx="2732555" cy="1400451"/>
                          </a:xfrm>
                        </wpg:grpSpPr>
                        <wps:wsp>
                          <wps:cNvPr id="19" name="สี่เหลี่ยมผืนผ้า 19"/>
                          <wps:cNvSpPr/>
                          <wps:spPr>
                            <a:xfrm>
                              <a:off x="532563" y="53902"/>
                              <a:ext cx="2521585" cy="804022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A445C" w:rsidRPr="007A445C" w:rsidRDefault="007A445C" w:rsidP="007A445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A445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A445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นวนผู้เรียนที่มีความพึงพอใจ</w:t>
                                </w:r>
                              </w:p>
                              <w:p w:rsidR="007A445C" w:rsidRPr="007A445C" w:rsidRDefault="007A445C" w:rsidP="007A445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A445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จากการจัดการอาชีวศึกษาเชิงบูรณาการ</w:t>
                                </w:r>
                              </w:p>
                              <w:p w:rsidR="007A445C" w:rsidRPr="003607D7" w:rsidRDefault="007A445C" w:rsidP="007A445C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7A445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ในระดับ ดี ขึ้นไป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สี่เหลี่ยมผืนผ้า 20"/>
                          <wps:cNvSpPr/>
                          <wps:spPr>
                            <a:xfrm>
                              <a:off x="532563" y="884255"/>
                              <a:ext cx="2521585" cy="570098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A445C" w:rsidRPr="007A445C" w:rsidRDefault="007A445C" w:rsidP="007A445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A445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A445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นวนผู้เรียนที่ได้รับการพัฒนาจากการจัดการ</w:t>
                                </w:r>
                              </w:p>
                              <w:p w:rsidR="007A445C" w:rsidRPr="003607D7" w:rsidRDefault="007A445C" w:rsidP="007A445C">
                                <w:pPr>
                                  <w:spacing w:after="0"/>
                                  <w:jc w:val="center"/>
                                </w:pPr>
                                <w:r w:rsidRPr="007A445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อาชีวศึกษาเชิงบูรณาการที่ให้ข้อมูลทั้งหมด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สี่เหลี่ยมผืนผ้า 21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A445C" w:rsidRPr="003607D7" w:rsidRDefault="007A445C" w:rsidP="007A445C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ตัวเชื่อมต่อตรง 22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23" name="สี่เหลี่ยมผืนผ้า 23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A445C" w:rsidRPr="00705958" w:rsidRDefault="007A445C" w:rsidP="007A445C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16" o:spid="_x0000_s1027" style="position:absolute;left:0;text-align:left;margin-left:-10.55pt;margin-top:12.65pt;width:481.8pt;height:110.2pt;z-index:251694080;mso-height-relative:margin" coordorigin=",538" coordsize="61190,14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">
                <v:rect id="สี่เหลี่ยมผืนผ้า 17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6bMsUA&#10;AADbAAAADwAAAGRycy9kb3ducmV2LnhtbESPzWrDMBCE74W8g9hAbrXcHtLgWgmlpW5oT/mhkNti&#10;bWyn1spIiu28fRUI5LbLzM43m69G04qenG8sK3hKUhDEpdUNVwr2u8/HBQgfkDW2lknBhTyslpOH&#10;HDNtB95Qvw2ViCHsM1RQh9BlUvqyJoM+sR1x1I7WGQxxdZXUDocYblr5nKZzabDhSKixo/eayr/t&#10;2URu8dP8Fmn/1Z2LwzCU/uP7KE9Kzabj2yuIQGO4m2/Xax3rv8D1lziAX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fpsyxQAAANsAAAAPAAAAAAAAAAAAAAAAAJgCAABkcnMv&#10;ZG93bnJldi54bWxQSwUGAAAAAAQABAD1AAAAigMAAAAA&#10;" filled="f" stroked="f" strokeweight=".25pt">
                  <v:textbox>
                    <w:txbxContent>
                      <w:p w:rsidR="007A445C" w:rsidRPr="007A445C" w:rsidRDefault="007A445C" w:rsidP="007A445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A445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ร้อยละของผู้เรียนที่มีความพึงพอใจ</w:t>
                        </w:r>
                      </w:p>
                      <w:p w:rsidR="007A445C" w:rsidRPr="007A445C" w:rsidRDefault="007A445C" w:rsidP="007A445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A445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จากการจัดการอาชีวศึกษาเชิงบูรณาการ</w:t>
                        </w:r>
                      </w:p>
                      <w:p w:rsidR="007A445C" w:rsidRPr="003607D7" w:rsidRDefault="007A445C" w:rsidP="007A445C">
                        <w:pPr>
                          <w:spacing w:after="0"/>
                          <w:jc w:val="center"/>
                        </w:pPr>
                        <w:r w:rsidRPr="007A445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ในระดับ ดี ขึ้นไป</w:t>
                        </w:r>
                      </w:p>
                    </w:txbxContent>
                  </v:textbox>
                </v:rect>
                <v:group id="กลุ่ม 18" o:spid="_x0000_s1029" style="position:absolute;left:26527;top:538;width:27322;height:14002" coordorigin="3215,539" coordsize="27325,140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rect id="สี่เหลี่ยมผืนผ้า 19" o:spid="_x0000_s1030" style="position:absolute;left:5325;top:539;width:25216;height:80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2q28UA&#10;AADbAAAADwAAAGRycy9kb3ducmV2LnhtbESPzWrDMBCE74W8g9hAbrXcHkLjWgmlpW5oT/mhkNti&#10;bWyn1spIiu28fRUI5LbLzM43m69G04qenG8sK3hKUhDEpdUNVwr2u8/HFxA+IGtsLZOCC3lYLScP&#10;OWbaDryhfhsqEUPYZ6igDqHLpPRlTQZ9YjviqB2tMxji6iqpHQ4x3LTyOU3n0mDDkVBjR+81lX/b&#10;s4nc4qf5LdL+qzsXh2Eo/cf3UZ6Umk3Ht1cQgcZwN9+u1zrWX8D1lziAX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rarbxQAAANsAAAAPAAAAAAAAAAAAAAAAAJgCAABkcnMv&#10;ZG93bnJldi54bWxQSwUGAAAAAAQABAD1AAAAigMAAAAA&#10;" filled="f" stroked="f" strokeweight=".25pt">
                    <v:textbox>
                      <w:txbxContent>
                        <w:p w:rsidR="007A445C" w:rsidRPr="007A445C" w:rsidRDefault="007A445C" w:rsidP="007A445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A445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A445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นวนผู้เรียนที่มีความพึงพอใจ</w:t>
                          </w:r>
                        </w:p>
                        <w:p w:rsidR="007A445C" w:rsidRPr="007A445C" w:rsidRDefault="007A445C" w:rsidP="007A445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A445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จากการจัดการอาชีวศึกษาเชิงบูรณาการ</w:t>
                          </w:r>
                        </w:p>
                        <w:p w:rsidR="007A445C" w:rsidRPr="003607D7" w:rsidRDefault="007A445C" w:rsidP="007A445C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7A445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ในระดับ ดี ขึ้นไป</w:t>
                          </w:r>
                        </w:p>
                      </w:txbxContent>
                    </v:textbox>
                  </v:rect>
                  <v:rect id="สี่เหลี่ยมผืนผ้า 20" o:spid="_x0000_s1031" style="position:absolute;left:5325;top:8842;width:25216;height:57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vJ+8AA&#10;AADbAAAADwAAAGRycy9kb3ducmV2LnhtbERPTWvCQBC9F/wPywje6kYPItFVimJa7KkqQm9DdkzS&#10;ZmdDdk3iv+8chB4f73u9HVytOmpD5dnAbJqAIs69rbgwcDkfXpegQkS2WHsmAw8KsN2MXtaYWt/z&#10;F3WnWCgJ4ZCigTLGJtU65CU5DFPfEAt3863DKLAttG2xl3BX63mSLLTDiqWhxIZ2JeW/p7uT3uyz&#10;umZJ997cs+++z8P+eNM/xkzGw9sKVKQh/ouf7g9rYC7r5Yv8AL3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PvJ+8AAAADbAAAADwAAAAAAAAAAAAAAAACYAgAAZHJzL2Rvd25y&#10;ZXYueG1sUEsFBgAAAAAEAAQA9QAAAIUDAAAAAA==&#10;" filled="f" stroked="f" strokeweight=".25pt">
                    <v:textbox>
                      <w:txbxContent>
                        <w:p w:rsidR="007A445C" w:rsidRPr="007A445C" w:rsidRDefault="007A445C" w:rsidP="007A445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A445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A445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นวนผู้เรียนที่ได้รับการพัฒนาจากการจัดการ</w:t>
                          </w:r>
                        </w:p>
                        <w:p w:rsidR="007A445C" w:rsidRPr="003607D7" w:rsidRDefault="007A445C" w:rsidP="007A445C">
                          <w:pPr>
                            <w:spacing w:after="0"/>
                            <w:jc w:val="center"/>
                          </w:pPr>
                          <w:r w:rsidRPr="007A445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อาชีวศึกษาเชิงบูรณาการที่ให้ข้อมูลทั้งหมด</w:t>
                          </w:r>
                        </w:p>
                      </w:txbxContent>
                    </v:textbox>
                  </v:rect>
                  <v:rect id="สี่เหลี่ยมผืนผ้า 21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dsYMQA&#10;AADbAAAADwAAAGRycy9kb3ducmV2LnhtbESPy2rDMBBF94H+g5hCd7FsL0pwo5iSEKc0q6al0N1g&#10;jR+JNTKWYrt/XxUCWV7u43DX+Ww6MdLgWssKkigGQVxa3XKt4Otzv1yBcB5ZY2eZFPySg3zzsFhj&#10;pu3EHzSefC3CCLsMFTTe95mUrmzIoItsTxy8yg4GfZBDLfWAUxg3nUzj+FkabDkQGuxp21B5OV1N&#10;4BbH9ruIx0N/LX6mqXS790qelXp6nF9fQHia/T18a79pBWkC/1/CD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3bGDEAAAA2wAAAA8AAAAAAAAAAAAAAAAAmAIAAGRycy9k&#10;b3ducmV2LnhtbFBLBQYAAAAABAAEAPUAAACJAwAAAAA=&#10;" filled="f" stroked="f" strokeweight=".25pt">
                    <v:textbox>
                      <w:txbxContent>
                        <w:p w:rsidR="007A445C" w:rsidRPr="003607D7" w:rsidRDefault="007A445C" w:rsidP="007A445C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22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46PMMAAADbAAAADwAAAGRycy9kb3ducmV2LnhtbESPW4vCMBSE3wX/QzjCvq2phfVSjVJl&#10;lYUFwQs+H5pjW2xOSpO19d9vBMHHYWa+YRarzlTiTo0rLSsYDSMQxJnVJecKzqft5xSE88gaK8uk&#10;4EEOVst+b4GJti0f6H70uQgQdgkqKLyvEyldVpBBN7Q1cfCutjHog2xyqRtsA9xUMo6isTRYclgo&#10;sKZNQdnt+GcUfJn15Lc97Wbj9HtiyF9G0326Vepj0KVzEJ46/w6/2j9aQRzD80v4AXL5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1OOjzDAAAA2wAAAA8AAAAAAAAAAAAA&#10;AAAAoQIAAGRycy9kb3ducmV2LnhtbFBLBQYAAAAABAAEAPkAAACRAwAAAAA=&#10;" strokecolor="windowText" strokeweight="1.5pt"/>
                </v:group>
                <v:rect id="สี่เหลี่ยมผืนผ้า 23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lXjMQA&#10;AADbAAAADwAAAGRycy9kb3ducmV2LnhtbESPS2vCQBSF90L/w3CF7sxEC0ViRimWptKujKXg7pK5&#10;JqmZOyEzefjvO4WCy8N5fJx0N5lGDNS52rKCZRSDIC6srrlU8HV6W6xBOI+ssbFMCm7kYLd9mKWY&#10;aDvykYbclyKMsEtQQeV9m0jpiooMusi2xMG72M6gD7Irpe5wDOOmkas4fpYGaw6EClvaV1Rc894E&#10;bvZZf2fx8N722XkcC/f6cZE/Sj3Op5cNCE+Tv4f/2wetYPUEf1/CD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pV4zEAAAA2wAAAA8AAAAAAAAAAAAAAAAAmAIAAGRycy9k&#10;b3ducmV2LnhtbFBLBQYAAAAABAAEAPUAAACJAwAAAAA=&#10;" filled="f" stroked="f" strokeweight=".25pt">
                  <v:textbox>
                    <w:txbxContent>
                      <w:p w:rsidR="007A445C" w:rsidRPr="00705958" w:rsidRDefault="007A445C" w:rsidP="007A445C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7A445C" w:rsidRPr="007A445C" w:rsidRDefault="007A445C" w:rsidP="007A445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445C" w:rsidRPr="007A445C" w:rsidRDefault="007A445C" w:rsidP="007A445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445C" w:rsidRPr="007A445C" w:rsidRDefault="007A445C" w:rsidP="007A445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445C" w:rsidRPr="007A445C" w:rsidRDefault="007A445C" w:rsidP="007A445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445C" w:rsidRPr="007A445C" w:rsidRDefault="007A445C" w:rsidP="007A445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445C" w:rsidRPr="007A445C" w:rsidRDefault="007A445C" w:rsidP="007A445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445C" w:rsidRPr="007A445C" w:rsidRDefault="007A445C" w:rsidP="007A445C"/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Pr="007A445C" w:rsidRDefault="007A445C" w:rsidP="007A445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/>
        </w:rPr>
      </w:pPr>
      <w:r w:rsidRPr="007A445C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สรุปผลการการจัดการอาชีวศึกษาเชิงบูรณาการ</w:t>
      </w:r>
    </w:p>
    <w:p w:rsidR="007A445C" w:rsidRDefault="007A445C" w:rsidP="007A445C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/>
        </w:rPr>
      </w:pPr>
      <w:r w:rsidRPr="007A445C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ในภาพรวมของสถานศึกษา ปีการศึกษา...............</w:t>
      </w:r>
    </w:p>
    <w:p w:rsidR="007A445C" w:rsidRPr="007A445C" w:rsidRDefault="007A445C" w:rsidP="007A445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/>
        </w:rPr>
      </w:pPr>
    </w:p>
    <w:p w:rsidR="005D5629" w:rsidRDefault="007A445C" w:rsidP="005D5629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32"/>
          <w:szCs w:val="32"/>
          <w:lang w:val="th"/>
        </w:rPr>
      </w:pP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1. ในปีการศึกษา...................... วิทยาลัย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อาชีวศึกษาชุมพร </w:t>
      </w: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ได้มีผู้เรียนที่ได้รับการพัฒนาจากการจัดการอาชีวศึกษาเชิงบูรณาการร่วมกับชุมชน สถานประกอบการ หน่วยงาน องค์กรต่าง ๆ ทั้งในประเทศและต่างประเทศ ตามที่สถานศึกษาก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หนด ทั้งหมด จานวน.............คน</w:t>
      </w:r>
    </w:p>
    <w:p w:rsidR="007A445C" w:rsidRPr="007A445C" w:rsidRDefault="007A445C" w:rsidP="005D5629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/>
        </w:rPr>
      </w:pP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2. มีจ</w:t>
      </w:r>
      <w:r w:rsidR="005D5629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นวนผู้เรียนที่มีความพึงพอใจจากการจัดการอาชีวศึกษาเชิงบูรณาการ ในระดับ ดี ขึ้นไป</w:t>
      </w:r>
      <w:r w:rsidR="005D5629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</w:t>
      </w: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จ</w:t>
      </w:r>
      <w:r w:rsidR="005D5629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นวน...........คน คิดเป็นร้อยละ..................</w:t>
      </w:r>
    </w:p>
    <w:p w:rsidR="007A445C" w:rsidRPr="007A445C" w:rsidRDefault="007A445C" w:rsidP="005D5629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/>
        </w:rPr>
      </w:pP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3. ค่าเป้าหมายของสถานศึกษา ร้อยละ</w:t>
      </w:r>
      <w:r w:rsidR="005D5629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80</w:t>
      </w:r>
    </w:p>
    <w:p w:rsidR="007A445C" w:rsidRDefault="007A445C" w:rsidP="005D5629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32"/>
          <w:szCs w:val="32"/>
          <w:lang w:val="th"/>
        </w:rPr>
      </w:pP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4. ค่าเป้าหมายกลาง ร้อยละ 70 ของผู้เรียนที่ได้รับการพัฒนาจากการจัดการอาชีวศึกษาเชิงบูรณาการที่ให้ข้อมูลทั้งหมด</w:t>
      </w:r>
    </w:p>
    <w:p w:rsidR="007A445C" w:rsidRDefault="007A445C" w:rsidP="007A445C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A445C" w:rsidRDefault="007A445C" w:rsidP="007A445C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A445C" w:rsidRPr="007A445C" w:rsidRDefault="007A445C" w:rsidP="007A445C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val="th"/>
        </w:rPr>
      </w:pPr>
    </w:p>
    <w:p w:rsidR="007A445C" w:rsidRPr="007A445C" w:rsidRDefault="007A445C" w:rsidP="007A445C">
      <w:pPr>
        <w:spacing w:after="0" w:line="259" w:lineRule="auto"/>
        <w:jc w:val="right"/>
        <w:rPr>
          <w:rFonts w:ascii="TH SarabunPSK" w:eastAsia="Angsana New" w:hAnsi="TH SarabunPSK" w:cs="TH SarabunPSK"/>
          <w:sz w:val="32"/>
          <w:szCs w:val="32"/>
          <w:lang w:val="th"/>
        </w:rPr>
      </w:pP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ลงชื่อ........................................</w:t>
      </w:r>
    </w:p>
    <w:p w:rsidR="007A445C" w:rsidRPr="007A445C" w:rsidRDefault="007A445C" w:rsidP="007A445C">
      <w:pPr>
        <w:spacing w:after="0" w:line="259" w:lineRule="auto"/>
        <w:jc w:val="right"/>
        <w:rPr>
          <w:rFonts w:ascii="TH SarabunPSK" w:eastAsia="Angsana New" w:hAnsi="TH SarabunPSK" w:cs="TH SarabunPSK"/>
          <w:sz w:val="32"/>
          <w:szCs w:val="32"/>
          <w:lang w:val="th"/>
        </w:rPr>
      </w:pP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(...........................................)</w:t>
      </w:r>
    </w:p>
    <w:p w:rsidR="007A445C" w:rsidRPr="007A445C" w:rsidRDefault="007A445C" w:rsidP="007A445C">
      <w:pPr>
        <w:spacing w:after="0" w:line="259" w:lineRule="auto"/>
        <w:jc w:val="right"/>
        <w:rPr>
          <w:rFonts w:ascii="TH SarabunPSK" w:eastAsia="Angsana New" w:hAnsi="TH SarabunPSK" w:cs="TH SarabunPSK" w:hint="cs"/>
          <w:sz w:val="32"/>
          <w:szCs w:val="32"/>
          <w:cs/>
          <w:lang w:val="th"/>
        </w:rPr>
      </w:pPr>
      <w:r w:rsidRPr="007A445C">
        <w:rPr>
          <w:rFonts w:ascii="TH SarabunPSK" w:eastAsia="Angsana New" w:hAnsi="TH SarabunPSK" w:cs="TH SarabunPSK"/>
          <w:sz w:val="32"/>
          <w:szCs w:val="32"/>
          <w:cs/>
          <w:lang w:val="th"/>
        </w:rPr>
        <w:t>หัวหน้างานอาชีวศึกษาระบบทวิภาคี</w:t>
      </w: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A445C" w:rsidRDefault="007A445C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52998" w:rsidRDefault="00B52998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52998" w:rsidRDefault="00B52998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52998" w:rsidRDefault="00B52998" w:rsidP="00B52998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0E04EB" w:rsidRPr="000E04EB" w:rsidRDefault="000E04EB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sectPr w:rsidR="000E04EB" w:rsidRPr="000E04EB" w:rsidSect="007A445C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7DC" w:rsidRDefault="009D67DC" w:rsidP="00394A4D">
      <w:pPr>
        <w:spacing w:after="0" w:line="240" w:lineRule="auto"/>
      </w:pPr>
      <w:r>
        <w:separator/>
      </w:r>
    </w:p>
  </w:endnote>
  <w:endnote w:type="continuationSeparator" w:id="0">
    <w:p w:rsidR="009D67DC" w:rsidRDefault="009D67DC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7DC" w:rsidRDefault="009D67DC" w:rsidP="00394A4D">
      <w:pPr>
        <w:spacing w:after="0" w:line="240" w:lineRule="auto"/>
      </w:pPr>
      <w:r>
        <w:separator/>
      </w:r>
    </w:p>
  </w:footnote>
  <w:footnote w:type="continuationSeparator" w:id="0">
    <w:p w:rsidR="009D67DC" w:rsidRDefault="009D67DC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51E29"/>
    <w:rsid w:val="000B4FA3"/>
    <w:rsid w:val="000C233B"/>
    <w:rsid w:val="000C3067"/>
    <w:rsid w:val="000C5A4E"/>
    <w:rsid w:val="000D00AC"/>
    <w:rsid w:val="000E04EB"/>
    <w:rsid w:val="000E21BE"/>
    <w:rsid w:val="000E3EBF"/>
    <w:rsid w:val="000E4D74"/>
    <w:rsid w:val="000E500E"/>
    <w:rsid w:val="0013013D"/>
    <w:rsid w:val="001331CB"/>
    <w:rsid w:val="001638AA"/>
    <w:rsid w:val="001717D2"/>
    <w:rsid w:val="001718F5"/>
    <w:rsid w:val="0017235D"/>
    <w:rsid w:val="001777AA"/>
    <w:rsid w:val="001A5218"/>
    <w:rsid w:val="001B29E4"/>
    <w:rsid w:val="001C7294"/>
    <w:rsid w:val="001E1868"/>
    <w:rsid w:val="001F4875"/>
    <w:rsid w:val="00234C21"/>
    <w:rsid w:val="0024025B"/>
    <w:rsid w:val="00240B63"/>
    <w:rsid w:val="00243554"/>
    <w:rsid w:val="00255F1C"/>
    <w:rsid w:val="00293448"/>
    <w:rsid w:val="00293763"/>
    <w:rsid w:val="002A49C5"/>
    <w:rsid w:val="002B618F"/>
    <w:rsid w:val="002C0649"/>
    <w:rsid w:val="002C1A61"/>
    <w:rsid w:val="002C3227"/>
    <w:rsid w:val="002D0BF8"/>
    <w:rsid w:val="002E619B"/>
    <w:rsid w:val="002F08F3"/>
    <w:rsid w:val="002F2BEB"/>
    <w:rsid w:val="00301B9A"/>
    <w:rsid w:val="00327721"/>
    <w:rsid w:val="00336F28"/>
    <w:rsid w:val="00364E0D"/>
    <w:rsid w:val="00385B8A"/>
    <w:rsid w:val="00394A4D"/>
    <w:rsid w:val="003A66A5"/>
    <w:rsid w:val="003A7AA7"/>
    <w:rsid w:val="003B1F82"/>
    <w:rsid w:val="003B3F6B"/>
    <w:rsid w:val="003C1100"/>
    <w:rsid w:val="003D75DC"/>
    <w:rsid w:val="0040249D"/>
    <w:rsid w:val="00403DE0"/>
    <w:rsid w:val="00411ABD"/>
    <w:rsid w:val="0042291F"/>
    <w:rsid w:val="0045059C"/>
    <w:rsid w:val="00452A14"/>
    <w:rsid w:val="00460492"/>
    <w:rsid w:val="004713EE"/>
    <w:rsid w:val="00473942"/>
    <w:rsid w:val="00495359"/>
    <w:rsid w:val="004A376B"/>
    <w:rsid w:val="004B268F"/>
    <w:rsid w:val="004B6323"/>
    <w:rsid w:val="004D3C3B"/>
    <w:rsid w:val="004E647B"/>
    <w:rsid w:val="005046A8"/>
    <w:rsid w:val="00511E13"/>
    <w:rsid w:val="005166FE"/>
    <w:rsid w:val="00524AB0"/>
    <w:rsid w:val="00540664"/>
    <w:rsid w:val="00575042"/>
    <w:rsid w:val="00575368"/>
    <w:rsid w:val="00585FD0"/>
    <w:rsid w:val="00597C5C"/>
    <w:rsid w:val="005A1EA3"/>
    <w:rsid w:val="005B549E"/>
    <w:rsid w:val="005C483E"/>
    <w:rsid w:val="005C7CA3"/>
    <w:rsid w:val="005C7D34"/>
    <w:rsid w:val="005D5629"/>
    <w:rsid w:val="005E31E9"/>
    <w:rsid w:val="00611DB2"/>
    <w:rsid w:val="00622C42"/>
    <w:rsid w:val="00643FB8"/>
    <w:rsid w:val="00665487"/>
    <w:rsid w:val="0069513E"/>
    <w:rsid w:val="006A27DE"/>
    <w:rsid w:val="006A4604"/>
    <w:rsid w:val="006A799E"/>
    <w:rsid w:val="006B53F7"/>
    <w:rsid w:val="006D6015"/>
    <w:rsid w:val="006E3D93"/>
    <w:rsid w:val="006E4AE2"/>
    <w:rsid w:val="006F64DD"/>
    <w:rsid w:val="00741F04"/>
    <w:rsid w:val="00767257"/>
    <w:rsid w:val="00767FFD"/>
    <w:rsid w:val="00775CE2"/>
    <w:rsid w:val="0079292C"/>
    <w:rsid w:val="007A445C"/>
    <w:rsid w:val="007B1BF3"/>
    <w:rsid w:val="007B7E98"/>
    <w:rsid w:val="007C2D38"/>
    <w:rsid w:val="007D41A0"/>
    <w:rsid w:val="007F3825"/>
    <w:rsid w:val="007F5C63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C0D37"/>
    <w:rsid w:val="008D2432"/>
    <w:rsid w:val="008E6046"/>
    <w:rsid w:val="008F223F"/>
    <w:rsid w:val="008F62F4"/>
    <w:rsid w:val="008F7781"/>
    <w:rsid w:val="00904A63"/>
    <w:rsid w:val="00911E8D"/>
    <w:rsid w:val="00916D14"/>
    <w:rsid w:val="00921610"/>
    <w:rsid w:val="009309D9"/>
    <w:rsid w:val="00955402"/>
    <w:rsid w:val="0096568D"/>
    <w:rsid w:val="00973248"/>
    <w:rsid w:val="0098174A"/>
    <w:rsid w:val="00981EA2"/>
    <w:rsid w:val="009B5058"/>
    <w:rsid w:val="009B53D0"/>
    <w:rsid w:val="009B6141"/>
    <w:rsid w:val="009C4F65"/>
    <w:rsid w:val="009D6701"/>
    <w:rsid w:val="009D67DC"/>
    <w:rsid w:val="009E7C9A"/>
    <w:rsid w:val="009F7D21"/>
    <w:rsid w:val="00A04E67"/>
    <w:rsid w:val="00A134E5"/>
    <w:rsid w:val="00A277C0"/>
    <w:rsid w:val="00A32431"/>
    <w:rsid w:val="00A334CC"/>
    <w:rsid w:val="00A45A41"/>
    <w:rsid w:val="00A474E0"/>
    <w:rsid w:val="00A56DFA"/>
    <w:rsid w:val="00A65EF8"/>
    <w:rsid w:val="00A73317"/>
    <w:rsid w:val="00A8545F"/>
    <w:rsid w:val="00A95A6D"/>
    <w:rsid w:val="00AB10ED"/>
    <w:rsid w:val="00AB56F2"/>
    <w:rsid w:val="00AB6393"/>
    <w:rsid w:val="00AD5213"/>
    <w:rsid w:val="00B02D1F"/>
    <w:rsid w:val="00B030E4"/>
    <w:rsid w:val="00B04894"/>
    <w:rsid w:val="00B25163"/>
    <w:rsid w:val="00B30CB8"/>
    <w:rsid w:val="00B31681"/>
    <w:rsid w:val="00B367E7"/>
    <w:rsid w:val="00B4571C"/>
    <w:rsid w:val="00B465C7"/>
    <w:rsid w:val="00B47E37"/>
    <w:rsid w:val="00B52998"/>
    <w:rsid w:val="00B54C65"/>
    <w:rsid w:val="00B56BA7"/>
    <w:rsid w:val="00B65214"/>
    <w:rsid w:val="00B94414"/>
    <w:rsid w:val="00BE36D2"/>
    <w:rsid w:val="00BF38F2"/>
    <w:rsid w:val="00BF4179"/>
    <w:rsid w:val="00BF6A90"/>
    <w:rsid w:val="00BF7D67"/>
    <w:rsid w:val="00C05C10"/>
    <w:rsid w:val="00C16093"/>
    <w:rsid w:val="00C22C92"/>
    <w:rsid w:val="00C270B1"/>
    <w:rsid w:val="00C34C14"/>
    <w:rsid w:val="00C5726F"/>
    <w:rsid w:val="00C658B6"/>
    <w:rsid w:val="00C7793C"/>
    <w:rsid w:val="00CA5E6E"/>
    <w:rsid w:val="00CB3CF2"/>
    <w:rsid w:val="00CD5D5E"/>
    <w:rsid w:val="00CE1F11"/>
    <w:rsid w:val="00CF19D0"/>
    <w:rsid w:val="00D14500"/>
    <w:rsid w:val="00D43D9E"/>
    <w:rsid w:val="00D5158F"/>
    <w:rsid w:val="00D8165D"/>
    <w:rsid w:val="00DE4F66"/>
    <w:rsid w:val="00DF3709"/>
    <w:rsid w:val="00E05799"/>
    <w:rsid w:val="00E244AF"/>
    <w:rsid w:val="00E3692B"/>
    <w:rsid w:val="00E50F8F"/>
    <w:rsid w:val="00E55C2E"/>
    <w:rsid w:val="00E64C1D"/>
    <w:rsid w:val="00E80BC0"/>
    <w:rsid w:val="00E81974"/>
    <w:rsid w:val="00EA1354"/>
    <w:rsid w:val="00EA5F72"/>
    <w:rsid w:val="00EF65FF"/>
    <w:rsid w:val="00F3264C"/>
    <w:rsid w:val="00F36CC3"/>
    <w:rsid w:val="00F554B9"/>
    <w:rsid w:val="00F55A3B"/>
    <w:rsid w:val="00F66B7C"/>
    <w:rsid w:val="00FB5276"/>
    <w:rsid w:val="00FB61A4"/>
    <w:rsid w:val="00FB7BCC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A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59"/>
    <w:rsid w:val="00240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เส้นตาราง1"/>
    <w:basedOn w:val="a1"/>
    <w:next w:val="a9"/>
    <w:uiPriority w:val="39"/>
    <w:rsid w:val="007A445C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A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59"/>
    <w:rsid w:val="00240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เส้นตาราง1"/>
    <w:basedOn w:val="a1"/>
    <w:next w:val="a9"/>
    <w:uiPriority w:val="39"/>
    <w:rsid w:val="007A445C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23A8C7-3A30-4454-978E-0DBA9E39E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12</Pages>
  <Words>1733</Words>
  <Characters>9880</Characters>
  <Application>Microsoft Office Word</Application>
  <DocSecurity>0</DocSecurity>
  <Lines>82</Lines>
  <Paragraphs>23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13</cp:revision>
  <cp:lastPrinted>2025-09-04T06:45:00Z</cp:lastPrinted>
  <dcterms:created xsi:type="dcterms:W3CDTF">2025-06-19T04:06:00Z</dcterms:created>
  <dcterms:modified xsi:type="dcterms:W3CDTF">2026-02-11T04:01:00Z</dcterms:modified>
</cp:coreProperties>
</file>